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4684" w:rsidRPr="00841E08" w:rsidRDefault="00664684" w:rsidP="00664684">
      <w:pPr>
        <w:spacing w:after="0" w:line="240" w:lineRule="auto"/>
        <w:jc w:val="right"/>
        <w:rPr>
          <w:rFonts w:ascii="Times New Roman" w:hAnsi="Times New Roman"/>
          <w:b/>
          <w:sz w:val="24"/>
          <w:szCs w:val="24"/>
        </w:rPr>
      </w:pPr>
      <w:r w:rsidRPr="00841E08">
        <w:rPr>
          <w:rFonts w:ascii="Times New Roman" w:hAnsi="Times New Roman"/>
          <w:b/>
          <w:sz w:val="24"/>
          <w:szCs w:val="24"/>
        </w:rPr>
        <w:t>Приложение 1</w:t>
      </w:r>
    </w:p>
    <w:p w:rsidR="00C34F1E" w:rsidRPr="006263D2" w:rsidRDefault="00C34F1E" w:rsidP="00C34F1E">
      <w:pPr>
        <w:pStyle w:val="a4"/>
        <w:spacing w:after="0"/>
        <w:ind w:left="0"/>
        <w:jc w:val="both"/>
        <w:rPr>
          <w:rFonts w:ascii="Times New Roman" w:hAnsi="Times New Roman"/>
          <w:b/>
          <w:sz w:val="24"/>
          <w:szCs w:val="24"/>
        </w:rPr>
      </w:pPr>
      <w:r w:rsidRPr="006263D2">
        <w:rPr>
          <w:rFonts w:ascii="Times New Roman" w:hAnsi="Times New Roman"/>
          <w:b/>
          <w:sz w:val="24"/>
          <w:szCs w:val="24"/>
        </w:rPr>
        <w:t>Возрастные и индивидуальные особенности развития детей раннего и дошкольного возраста</w:t>
      </w:r>
    </w:p>
    <w:p w:rsidR="00664684" w:rsidRPr="00841E08" w:rsidRDefault="00664684" w:rsidP="00664684">
      <w:pPr>
        <w:spacing w:after="0" w:line="240" w:lineRule="auto"/>
        <w:jc w:val="center"/>
        <w:rPr>
          <w:rFonts w:ascii="Times New Roman" w:hAnsi="Times New Roman"/>
          <w:b/>
          <w:sz w:val="24"/>
          <w:szCs w:val="24"/>
        </w:rPr>
      </w:pPr>
      <w:bookmarkStart w:id="0" w:name="_GoBack"/>
      <w:bookmarkEnd w:id="0"/>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b/>
          <w:sz w:val="24"/>
          <w:szCs w:val="24"/>
        </w:rPr>
        <w:t>На третьем году жизни</w:t>
      </w:r>
      <w:r w:rsidRPr="00841E08">
        <w:rPr>
          <w:rFonts w:ascii="Times New Roman" w:hAnsi="Times New Roman"/>
          <w:sz w:val="24"/>
          <w:szCs w:val="24"/>
        </w:rPr>
        <w:t xml:space="preserve"> ребенок вырастает в среднем на 7—8 см, прибавка в весе составляет 2—2,5 кг. Дети активно овладевают разнообразными движениями. Растущие двигательные возможности позволяют детям более активно знакомиться с окружающим миром, познавать свойства и качества предметов, осваивать новые способы действий, но при этом малыши еще не способны постоянно контролировать свои движения. Поэтому воспитателю необходимо проявлять повышенное внимание к действиям детей, оберегать их от неосторожных движений, приучать к безопасному поведению в среде сверстников.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Организм младших дошкольников недостаточно окреп. Дети легко подвергаются инфекциям. Особенно часто страдают их верхние дыхательные пути, так как объем легких ребенка пока небольшой и малыш вынужден делать частые вдохи и выдохи. Эти особенности детей воспитателю надо постоянно иметь в виду: следить за чистотой воздуха в помещении, за правильным дыханием детей (через нос, а не ртом) на прогулке, во время ходьбы и подвижных игр.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В младшем возрасте интенсивно развиваются структуры и функции головного мозга ребенка, что расширяет его возможности в познании окружающего мира. Для детей этого возраста характерно наглядно-действенное и наглядно-образное мышление. Дети «мыслят руками»: не столько размышляют, сколько непосредственно действуют. Чем более разнообразно использует ребенок способы чувственного познания, тем полнее его восприятие, тоньше ощущения, ярче эмоции, а значит, тем отчетливее становятся его представления о мире и успешнее деятельность.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На третьем году жизни заметно возрастает речевая активность детей, они начинают проявлять живой интерес к слову. Это обнаруживается в детских высказываниях и вопросах, а также в игре словами. Малыши изменяют слова, придумывают новые, которых нет в речи взрослых; идет быстрое освоение грамматических форм.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Под влиянием общения </w:t>
      </w:r>
      <w:proofErr w:type="gramStart"/>
      <w:r w:rsidRPr="00841E08">
        <w:rPr>
          <w:rFonts w:ascii="Times New Roman" w:hAnsi="Times New Roman"/>
          <w:sz w:val="24"/>
          <w:szCs w:val="24"/>
        </w:rPr>
        <w:t>со</w:t>
      </w:r>
      <w:proofErr w:type="gramEnd"/>
      <w:r w:rsidRPr="00841E08">
        <w:rPr>
          <w:rFonts w:ascii="Times New Roman" w:hAnsi="Times New Roman"/>
          <w:sz w:val="24"/>
          <w:szCs w:val="24"/>
        </w:rPr>
        <w:t xml:space="preserve"> взрослыми, речевых игр и упражнений к трем годам ребенок начинает успешно использовать простые и распространенные предложения, воспроизводить небольшие стишки и </w:t>
      </w:r>
      <w:proofErr w:type="spellStart"/>
      <w:r w:rsidRPr="00841E08">
        <w:rPr>
          <w:rFonts w:ascii="Times New Roman" w:hAnsi="Times New Roman"/>
          <w:sz w:val="24"/>
          <w:szCs w:val="24"/>
        </w:rPr>
        <w:t>потешки</w:t>
      </w:r>
      <w:proofErr w:type="spellEnd"/>
      <w:r w:rsidRPr="00841E08">
        <w:rPr>
          <w:rFonts w:ascii="Times New Roman" w:hAnsi="Times New Roman"/>
          <w:sz w:val="24"/>
          <w:szCs w:val="24"/>
        </w:rPr>
        <w:t xml:space="preserve">, отвечать на вопросы. Своевременное развитие речи имеет огромное значение для умственного и социального развития дошкольников.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Общение детей с воспитателем постоянно обогащается и развивается. Это и эмоциональное общение (обмен положительными эмоциями), и деловое, сопровождающее совместную деятельность взрослого и ребенка, а кроме того, познавательное общение. Дети могут спокойно, не мешая друг другу, играть рядом, объединяться в игре с общей игрушкой, развивать несложный игровой сюжет из нескольких взаимосвязанных по смыслу эпизодов, выполнять вместе простые поручения.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b/>
          <w:sz w:val="24"/>
          <w:szCs w:val="24"/>
        </w:rPr>
        <w:t>Младший дошкольный возраст (3—4 года).</w:t>
      </w:r>
      <w:r w:rsidRPr="00841E08">
        <w:rPr>
          <w:rFonts w:ascii="Times New Roman" w:hAnsi="Times New Roman"/>
          <w:sz w:val="24"/>
          <w:szCs w:val="24"/>
        </w:rPr>
        <w:t xml:space="preserve"> На рубеже трех лет любимым выражением ребенка становится «Я сам!» Отделение себя от взрослого и вместе с тем желание быть как взрослый — характерное противоречие кризиса трех лет.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Эмоциональное развитие ребенка этого возраста характеризуется проявлениями таких чувств и эмоций, как любовь к близким, привязанность к воспитателю, доброжелательное отношение к окружающим, сверстникам. Ребенок способен к эмоциональной отзывчивости — он может сопереживать другому ребенку.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В младшем дошкольном возрасте поведение ребенка непроизвольно, действия и поступки </w:t>
      </w:r>
      <w:proofErr w:type="spellStart"/>
      <w:r w:rsidRPr="00841E08">
        <w:rPr>
          <w:rFonts w:ascii="Times New Roman" w:hAnsi="Times New Roman"/>
          <w:sz w:val="24"/>
          <w:szCs w:val="24"/>
        </w:rPr>
        <w:t>ситуативны</w:t>
      </w:r>
      <w:proofErr w:type="spellEnd"/>
      <w:r w:rsidRPr="00841E08">
        <w:rPr>
          <w:rFonts w:ascii="Times New Roman" w:hAnsi="Times New Roman"/>
          <w:sz w:val="24"/>
          <w:szCs w:val="24"/>
        </w:rPr>
        <w:t xml:space="preserve">, их последствия ребенок чаще всего не представляет, нормативно развивающемуся ребенку свойственно ощущение безопасности, доверчиво-активное отношение к окружающему.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Дети 3—4-х лет усваивают элементарные нормы и правила поведения, связанные с определенными разрешениями и запретами («можно», «нужно», «нельзя»).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В 3 года ребенок идентифицирует себя с представителями своего пола. В этом возрасте дети дифференцируют других людей по полу, возрасту; распознают детей, взрослых, пожилых людей, как в реальной жизни, так и на иллюстрациях.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У развивающегося трехлетнего человека есть все возможности овладения навыками самообслуживания (становление предпосылок трудовой деятельности) — самостоятельно есть, одеваться, раздеваться, умываться, пользоваться носовым платком, расческой, полотенцем, отправлять свои естественные нужды. К концу четвертого года жизни младший дошкольник овладевает элементарной культурой поведения во время еды за столом и умывания в туалетной комнате. Подобные навыки основываются на определенном уровне развития двигательной сферы </w:t>
      </w:r>
      <w:r w:rsidRPr="00841E08">
        <w:rPr>
          <w:rFonts w:ascii="Times New Roman" w:hAnsi="Times New Roman"/>
          <w:sz w:val="24"/>
          <w:szCs w:val="24"/>
        </w:rPr>
        <w:lastRenderedPageBreak/>
        <w:t xml:space="preserve">ребенка, одним из основных компонентов которого является уровень развития моторной координации.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В этот период высока потребность ребенка в движении (его двигательная активность составляет не менее половины времени бодрствования). Ребенок начинает осваивать основные движения, обнаруживая при выполнении физических упражнений стремление к целеполаганию (быстро пробежать, дальше прыгнуть, точно воспроизвести движение и др.).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Накапливается определенный запас представлений о разнообразных свойствах предметов, явлениях окружающей действительности и о себе самом. В этом возрасте у ребенка при правильно организованном развитии уже должны быть сформированы основные сенсорные эталоны. Он знаком с основными цветами (красный, желтый, синий, зеленый). Трехлетний ребенок способен выбрать основные формы предметов  (круг, овал, квадрат, прямоугольник, треугольник) по образцу, допуская иногда незначительные ошибки. Ему известны слова «больше», «меньше», и из двух предметов (палочек, кубиков, мячей и т. п.) он успешно выбирает больший или меньший.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В 3 года дети практически осваивают пространство своей комнаты (квартиры), групповой комнаты в детском саду, двора, где гуляют и т. п. На основании опыта у них складываются некоторые пространственные представления (рядом, </w:t>
      </w:r>
      <w:proofErr w:type="gramStart"/>
      <w:r w:rsidRPr="00841E08">
        <w:rPr>
          <w:rFonts w:ascii="Times New Roman" w:hAnsi="Times New Roman"/>
          <w:sz w:val="24"/>
          <w:szCs w:val="24"/>
        </w:rPr>
        <w:t>перед</w:t>
      </w:r>
      <w:proofErr w:type="gramEnd"/>
      <w:r w:rsidRPr="00841E08">
        <w:rPr>
          <w:rFonts w:ascii="Times New Roman" w:hAnsi="Times New Roman"/>
          <w:sz w:val="24"/>
          <w:szCs w:val="24"/>
        </w:rPr>
        <w:t xml:space="preserve">, на, под). Освоение пространства происходит одновременно с развитием речи: ребенок учится пользоваться словами, обозначающими пространственные отношения (предлоги и наречия). </w:t>
      </w:r>
    </w:p>
    <w:p w:rsidR="00664684" w:rsidRPr="00841E08" w:rsidRDefault="00664684" w:rsidP="00664684">
      <w:pPr>
        <w:spacing w:after="0" w:line="240" w:lineRule="auto"/>
        <w:ind w:firstLine="709"/>
        <w:jc w:val="both"/>
        <w:rPr>
          <w:rFonts w:ascii="Times New Roman" w:hAnsi="Times New Roman"/>
          <w:sz w:val="24"/>
          <w:szCs w:val="24"/>
        </w:rPr>
      </w:pPr>
      <w:proofErr w:type="gramStart"/>
      <w:r w:rsidRPr="00841E08">
        <w:rPr>
          <w:rFonts w:ascii="Times New Roman" w:hAnsi="Times New Roman"/>
          <w:sz w:val="24"/>
          <w:szCs w:val="24"/>
        </w:rPr>
        <w:t>Малыш знаком с предметами ближайшего окружения, их назначением (на стуле сидят, из чашки пьют и т. п.), с назначением некоторых общественно-бытовых зданий (в магазине, супермаркете покупают игрушки, хлеб, молоко, одежду, обувь);</w:t>
      </w:r>
      <w:proofErr w:type="gramEnd"/>
      <w:r w:rsidRPr="00841E08">
        <w:rPr>
          <w:rFonts w:ascii="Times New Roman" w:hAnsi="Times New Roman"/>
          <w:sz w:val="24"/>
          <w:szCs w:val="24"/>
        </w:rPr>
        <w:t xml:space="preserve"> </w:t>
      </w:r>
      <w:proofErr w:type="gramStart"/>
      <w:r w:rsidRPr="00841E08">
        <w:rPr>
          <w:rFonts w:ascii="Times New Roman" w:hAnsi="Times New Roman"/>
          <w:sz w:val="24"/>
          <w:szCs w:val="24"/>
        </w:rPr>
        <w:t>имеет представления о знакомых средствах передвижения (легковая машина, грузовая машина, троллейбус, самолет, велосипед и т. п.), о некоторых профессиях (врач, шофер, дворник), праздниках (Новый год, день своего рождения), свойствах воды, снега, песка (снег белый, холодный, вода теплая и вода холодная, лед скользкий, твердый; из влажного песка можно лепить, делать куличики, а сухой песок рассыпается);</w:t>
      </w:r>
      <w:proofErr w:type="gramEnd"/>
      <w:r w:rsidRPr="00841E08">
        <w:rPr>
          <w:rFonts w:ascii="Times New Roman" w:hAnsi="Times New Roman"/>
          <w:sz w:val="24"/>
          <w:szCs w:val="24"/>
        </w:rPr>
        <w:t xml:space="preserve"> различает и называет состояния погоды (холодно, тепло, дует ветер, идет дождь). На четвертом году жизни ребенок различает по форме, окраске, вкусу некоторые фрукты и овощи, знает два-три вида птиц, некоторых домашних животных, наиболее часто встречающихся насекомых.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Внимание детей четвертого года жизни непроизвольно, однако его устойчивость зависит от интереса к деятельности. Обычно ребенок этого возраста может сосредоточиться в течение 10—15 минут, но привлекательное для него дело может длиться достаточно долго. Память детей непосредственна, непроизвольна и имеет яркую эмоциональную окраску. Дети сохраняют и воспроизводят только ту информацию, которая остается в их памяти без всяких внутренних усилий (понравившиеся стихи и песенки, 2—3 новых слова, рассмешивших или огорчивших его). Мышление трехлетнего ребенка является наглядно-действенным: малыш решает задачу путем непосредственного действия с предметами (складывание матрешки, пирамидки, мисочек, конструирование по образцу и т. п.). В 3 года воображение только начинает развиваться, и прежде всего это происходит в игре. Малыш действует с одним предметом и при этом воображает на его месте другой: палочка вместо ложечки, камешек вместо мыла, стул — машина для путешествий и т. д.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В младшем дошкольном возрасте ярко выражено стремление к деятельности. Взрослый для ребенка — носитель определенной общественной функции. Желание ребенка выполнять такую же функцию приводит к развитию игры. Дети овладевают игровыми действиями с игрушками и предметами-заместителями, приобретают первичные умения ролевого поведения. Игра ребенка первой половины четвертого года жизни — это скорее игра рядом, чем вместе. В играх, возникающих по инициативе детей, отражаются умения, приобретенные в совместных </w:t>
      </w:r>
      <w:proofErr w:type="gramStart"/>
      <w:r w:rsidRPr="00841E08">
        <w:rPr>
          <w:rFonts w:ascii="Times New Roman" w:hAnsi="Times New Roman"/>
          <w:sz w:val="24"/>
          <w:szCs w:val="24"/>
        </w:rPr>
        <w:t>со</w:t>
      </w:r>
      <w:proofErr w:type="gramEnd"/>
      <w:r w:rsidRPr="00841E08">
        <w:rPr>
          <w:rFonts w:ascii="Times New Roman" w:hAnsi="Times New Roman"/>
          <w:sz w:val="24"/>
          <w:szCs w:val="24"/>
        </w:rPr>
        <w:t xml:space="preserve"> взрослым играх. Сюжеты игр простые, неразвернутые, содержащие одну-две роли.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Неумение объяснить свои действия партнеру по игре, договориться с ним приводит к конфликтам, которые дети не в силах самостоятельно разрешить. Конфликты чаще всего возникают по поводу игрушек. Постепенно к четырем годам ребенок начинает согласовывать свои действия, договариваться в процессе совместных игр, использовать речевые формы вежливого общения.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В 3—4 года ребенок начинает чаще и охотнее вступать в общение со сверстниками ради участия в общей игре или продуктивной деятельности. Однако ему все еще нужны поддержка и внимание взрослого.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lastRenderedPageBreak/>
        <w:t xml:space="preserve">Главным средством общения </w:t>
      </w:r>
      <w:proofErr w:type="gramStart"/>
      <w:r w:rsidRPr="00841E08">
        <w:rPr>
          <w:rFonts w:ascii="Times New Roman" w:hAnsi="Times New Roman"/>
          <w:sz w:val="24"/>
          <w:szCs w:val="24"/>
        </w:rPr>
        <w:t>со</w:t>
      </w:r>
      <w:proofErr w:type="gramEnd"/>
      <w:r w:rsidRPr="00841E08">
        <w:rPr>
          <w:rFonts w:ascii="Times New Roman" w:hAnsi="Times New Roman"/>
          <w:sz w:val="24"/>
          <w:szCs w:val="24"/>
        </w:rPr>
        <w:t xml:space="preserve"> взрослыми и сверстниками является речь. Словарь младшего дошкольника состоит в основном из слов, обозначающих предметы обихода, игрушки, близких ему людей. Ребенок овладевает грамматическим строем речи, начинает использовать сложные предложения. Девочки по многим показателям развития (артикуляция, словарный запас, беглость речи, понимание прочитанного, запоминание увиденного и услышанного) превосходят мальчиков.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В 3—4 года в ситуации взаимодействия </w:t>
      </w:r>
      <w:proofErr w:type="gramStart"/>
      <w:r w:rsidRPr="00841E08">
        <w:rPr>
          <w:rFonts w:ascii="Times New Roman" w:hAnsi="Times New Roman"/>
          <w:sz w:val="24"/>
          <w:szCs w:val="24"/>
        </w:rPr>
        <w:t>со</w:t>
      </w:r>
      <w:proofErr w:type="gramEnd"/>
      <w:r w:rsidRPr="00841E08">
        <w:rPr>
          <w:rFonts w:ascii="Times New Roman" w:hAnsi="Times New Roman"/>
          <w:sz w:val="24"/>
          <w:szCs w:val="24"/>
        </w:rPr>
        <w:t xml:space="preserve"> взрослым продолжает формироваться интерес к книге и литературным персонажам. Круг чтения ребенка пополняется новыми произведениями, но уже известные тексты по-прежнему вызывают интерес. Интерес к продуктивной деятельности неустойчив. Замысел управляется изображением и меняется по ходу работы, происходит овладение изображением формы предметов. Работы чаще всего схематичны, поэтому трудно догадаться, что изобразил ребенок. Конструирование носит процессуальный характер. Ребенок может конструировать по образцу лишь элементарные предметные конструкции из двух-трех частей.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Музыкально-художественная деятельность детей носит непосредственный и синкретический характер. Восприятие музыкальных образов происходит при организации практической деятельности (проиграть сюжет, рассмотреть иллюстрацию и др.). Совершенствуется </w:t>
      </w:r>
      <w:proofErr w:type="spellStart"/>
      <w:r w:rsidRPr="00841E08">
        <w:rPr>
          <w:rFonts w:ascii="Times New Roman" w:hAnsi="Times New Roman"/>
          <w:sz w:val="24"/>
          <w:szCs w:val="24"/>
        </w:rPr>
        <w:t>звукоразличение</w:t>
      </w:r>
      <w:proofErr w:type="spellEnd"/>
      <w:r w:rsidRPr="00841E08">
        <w:rPr>
          <w:rFonts w:ascii="Times New Roman" w:hAnsi="Times New Roman"/>
          <w:sz w:val="24"/>
          <w:szCs w:val="24"/>
        </w:rPr>
        <w:t xml:space="preserve">, слух: ребенок дифференцирует звуковые свойства предметов, осваивает звуковые </w:t>
      </w:r>
      <w:proofErr w:type="spellStart"/>
      <w:r w:rsidRPr="00841E08">
        <w:rPr>
          <w:rFonts w:ascii="Times New Roman" w:hAnsi="Times New Roman"/>
          <w:sz w:val="24"/>
          <w:szCs w:val="24"/>
        </w:rPr>
        <w:t>предэталоны</w:t>
      </w:r>
      <w:proofErr w:type="spellEnd"/>
      <w:r w:rsidRPr="00841E08">
        <w:rPr>
          <w:rFonts w:ascii="Times New Roman" w:hAnsi="Times New Roman"/>
          <w:sz w:val="24"/>
          <w:szCs w:val="24"/>
        </w:rPr>
        <w:t xml:space="preserve"> (громко — тихо, высоко — низко и пр.). Начинает проявлять интерес и избирательность по отношению к различным видам музыкально-художественной деятельности (пению, слушанию, музыкальн</w:t>
      </w:r>
      <w:proofErr w:type="gramStart"/>
      <w:r w:rsidRPr="00841E08">
        <w:rPr>
          <w:rFonts w:ascii="Times New Roman" w:hAnsi="Times New Roman"/>
          <w:sz w:val="24"/>
          <w:szCs w:val="24"/>
        </w:rPr>
        <w:t>о-</w:t>
      </w:r>
      <w:proofErr w:type="gramEnd"/>
      <w:r w:rsidRPr="00841E08">
        <w:rPr>
          <w:rFonts w:ascii="Times New Roman" w:hAnsi="Times New Roman"/>
          <w:sz w:val="24"/>
          <w:szCs w:val="24"/>
        </w:rPr>
        <w:t xml:space="preserve"> ритмическим движениям).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b/>
          <w:sz w:val="24"/>
          <w:szCs w:val="24"/>
        </w:rPr>
        <w:t>Средний дошкольный возраст (4—5 лет).</w:t>
      </w:r>
      <w:r w:rsidRPr="00841E08">
        <w:rPr>
          <w:rFonts w:ascii="Times New Roman" w:hAnsi="Times New Roman"/>
          <w:sz w:val="24"/>
          <w:szCs w:val="24"/>
        </w:rPr>
        <w:t xml:space="preserve"> Дети 4—5 лет все еще не осознают социальные нормы и правила поведения, однако у них уже начинают складываться обобщенные представления о том, как надо и не надо себя вести. Как правило, к пяти годам дети без напоминания взрослого здороваются и прощаются, говорят «спасибо» и «пожалуйста», не перебивают взрослого, вежливо обращаются к нему. Кроме того, они могут по собственной инициативе убирать игрушки, выполнять простые трудовые обязанности, доводить дело до конца. В этом возрасте у детей появляются представления о том, как положено себя вести девочкам и как — мальчикам. Дети хорошо выделяют несоответствие нормам и правилам не только в поведении </w:t>
      </w:r>
      <w:proofErr w:type="gramStart"/>
      <w:r w:rsidRPr="00841E08">
        <w:rPr>
          <w:rFonts w:ascii="Times New Roman" w:hAnsi="Times New Roman"/>
          <w:sz w:val="24"/>
          <w:szCs w:val="24"/>
        </w:rPr>
        <w:t>другого</w:t>
      </w:r>
      <w:proofErr w:type="gramEnd"/>
      <w:r w:rsidRPr="00841E08">
        <w:rPr>
          <w:rFonts w:ascii="Times New Roman" w:hAnsi="Times New Roman"/>
          <w:sz w:val="24"/>
          <w:szCs w:val="24"/>
        </w:rPr>
        <w:t xml:space="preserve">, но и в своем собственном. Таким образом, поведение ребенка 4—5 лет не столь импульсивно и непосредственно, как в 3—4 года, хотя в некоторых ситуациях ему все еще требуется напоминание взрослого или сверстников о необходимости придерживаться тех или иных норм и правил.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В этом возрасте детьми хорошо освоен алгоритм процессов умывания, одевания, купания, приема пищи, уборки помещения. Дошкольники знают и используют по назначению атрибуты, сопровождающие эти процессы: мыло, полотенце, носовой платок, салфетку, столовые приборы. Уровень освоения культурно-гигиенических навыков таков, что дети свободно переносят их в сюжетно-ролевую игру.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К 4—5 годам ребенок способен элементарно охарактеризовать свое самочувствие, привлечь внимание взрослого в случае недомогания.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Дети имеют дифференцированное представление о собственной гендерной принадлежности, аргументируют ее по ряду признаков («Я мальчик, я ношу брючки, а не платьица, у меня короткая прическа»). К пяти годам дети имеют представления об особенностях наиболее распространенных мужских и женских профессий, о видах отдыха, специфике поведения в общении с другими людьми, об отдельных женских и мужских качествах.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К четырем годам основные трудности в поведении и общении ребенка с окружающими, которые были связаны с кризисом трех лет (упрямство, строптивость, конфликтность и др.), постепенно уходят в прошлое, и любознательный ребенок активно осваивает окружающий его мир предметов и вещей, мир человеческих отношений. Лучше всего это удается детям в игре. Дети 4—5 лет продолжают проигрывать действия с предметами, но теперь внешняя последовательность этих действий уже соответствует реальной действительности: ребенок сначала режет хлеб и только потом ставит его на стол перед куклами (в раннем и в самом начале дошкольного возраста последовательность действий не имела для игры такого значения). В игре дети называют свои роли, понимают условность принятых ролей. Происходит разделение игровых и реальных взаимоотношений. В 4—5 лет сверстники становятся для ребенка более привлекательными и предпочитаемыми партнерами по игре, чем взрослый.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lastRenderedPageBreak/>
        <w:t xml:space="preserve">В возрасте от 4 до 5 лет продолжается усвоение детьми общепринятых сенсорных эталонов, овладение способами их использования и совершенствование обследования предметов. К пяти годам дети, как правило, уже хорошо владеют представлениями об основных цветах, геометрических формах и отношениях величин. Ребенок уже может произвольно наблюдать, рассматривать и искать предметы в окружающем его пространстве. Восприятие в этом возрасте постепенно становится осмысленным, целенаправленным и анализирующим.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В среднем дошкольном возрасте связь мышления и действий сохраняется, но уже не является такой непосредственной, как раньше. Во многих случаях не требуется практического манипулирования с объектом, но во всех случаях ребенку необходимо отчетливо воспринимать и наглядно представлять этот объект. Внимание становится все более устойчивым, в отличие от возраста трех лет (если ребенок пошел за мячом, то уже не будет отвлекаться на другие интересные предметы). Важным показателем развития внимания является то, что к пяти годам появляется действие по правилу — первый необходимый элемент произвольного внимания. Именно в этом возрасте дети начинают активно играть в игры с правилами: настольные (лото, детское домино) и подвижные (прятки, салочки). В среднем дошкольном возрасте интенсивно развивается память ребенка. В 5 лет он может запомнить уже 5—6 предметов (из 10—15), изображенных на предъявляемых ему картинках.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В возрасте 4—5 лет преобладает репродуктивное воображение, воссоздающее образы, которые описываются в стихах, рассказах взрослого, встречаются в мультфильмах и т. д. Элементы продуктивного воображения начинают складываться в игре, рисовании, конструировании.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В этом возрасте происходит развитие инициативности и самостоятельности ребенка в общении </w:t>
      </w:r>
      <w:proofErr w:type="gramStart"/>
      <w:r w:rsidRPr="00841E08">
        <w:rPr>
          <w:rFonts w:ascii="Times New Roman" w:hAnsi="Times New Roman"/>
          <w:sz w:val="24"/>
          <w:szCs w:val="24"/>
        </w:rPr>
        <w:t>со</w:t>
      </w:r>
      <w:proofErr w:type="gramEnd"/>
      <w:r w:rsidRPr="00841E08">
        <w:rPr>
          <w:rFonts w:ascii="Times New Roman" w:hAnsi="Times New Roman"/>
          <w:sz w:val="24"/>
          <w:szCs w:val="24"/>
        </w:rPr>
        <w:t xml:space="preserve"> взрослыми и сверстниками. Дети продолжают сотрудничать </w:t>
      </w:r>
      <w:proofErr w:type="gramStart"/>
      <w:r w:rsidRPr="00841E08">
        <w:rPr>
          <w:rFonts w:ascii="Times New Roman" w:hAnsi="Times New Roman"/>
          <w:sz w:val="24"/>
          <w:szCs w:val="24"/>
        </w:rPr>
        <w:t>со</w:t>
      </w:r>
      <w:proofErr w:type="gramEnd"/>
      <w:r w:rsidRPr="00841E08">
        <w:rPr>
          <w:rFonts w:ascii="Times New Roman" w:hAnsi="Times New Roman"/>
          <w:sz w:val="24"/>
          <w:szCs w:val="24"/>
        </w:rPr>
        <w:t xml:space="preserve"> взрослыми в практических делах (совместные игры, поручения), наряду с этим активно стремятся к интеллектуальному общению, что проявляется в многочисленных вопросах (почему? Зачем? </w:t>
      </w:r>
      <w:proofErr w:type="gramStart"/>
      <w:r w:rsidRPr="00841E08">
        <w:rPr>
          <w:rFonts w:ascii="Times New Roman" w:hAnsi="Times New Roman"/>
          <w:sz w:val="24"/>
          <w:szCs w:val="24"/>
        </w:rPr>
        <w:t xml:space="preserve">Для чего?), стремлении получить от взрослого новую информацию познавательного характера. </w:t>
      </w:r>
      <w:proofErr w:type="gramEnd"/>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Возможность устанавливать причинно-следственные связи отражается в детских ответах в форме сложноподчиненных предложений. У детей наблюдается потребность в уважении взрослых, их похвале, поэтому на замечания взрослых ребенок пятого года жизни реагирует повышенной обидчивостью. Общение со сверстниками по-прежнему тесно переплетено с другими видами детской деятельности (игрой, трудом, продуктивной деятельностью), однако уже отмечаются и ситуации чистого общения.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Для поддержания сотрудничества, установления отношений в словаре детей появляются слова и выражения, отражающие нравственные представления: слова участия, сочувствия, сострадания. Стремясь привлечь внимание сверстника и удержать его в процессе речевого общения, ребенок учится использовать средства интонационной речевой выразительности: регулировать силу голоса, интонацию, ритм, темп речи в зависимости от ситуации общения. В процессе общения </w:t>
      </w:r>
      <w:proofErr w:type="gramStart"/>
      <w:r w:rsidRPr="00841E08">
        <w:rPr>
          <w:rFonts w:ascii="Times New Roman" w:hAnsi="Times New Roman"/>
          <w:sz w:val="24"/>
          <w:szCs w:val="24"/>
        </w:rPr>
        <w:t>со</w:t>
      </w:r>
      <w:proofErr w:type="gramEnd"/>
      <w:r w:rsidRPr="00841E08">
        <w:rPr>
          <w:rFonts w:ascii="Times New Roman" w:hAnsi="Times New Roman"/>
          <w:sz w:val="24"/>
          <w:szCs w:val="24"/>
        </w:rPr>
        <w:t xml:space="preserve"> взрослыми дети используют правила речевого этикета: слова приветствия, прощания, благодарности, вежливой просьбы, утешения, сопереживания и сочувствия. Речь становится </w:t>
      </w:r>
      <w:proofErr w:type="gramStart"/>
      <w:r w:rsidRPr="00841E08">
        <w:rPr>
          <w:rFonts w:ascii="Times New Roman" w:hAnsi="Times New Roman"/>
          <w:sz w:val="24"/>
          <w:szCs w:val="24"/>
        </w:rPr>
        <w:t>более связной</w:t>
      </w:r>
      <w:proofErr w:type="gramEnd"/>
      <w:r w:rsidRPr="00841E08">
        <w:rPr>
          <w:rFonts w:ascii="Times New Roman" w:hAnsi="Times New Roman"/>
          <w:sz w:val="24"/>
          <w:szCs w:val="24"/>
        </w:rPr>
        <w:t xml:space="preserve"> и последовательной.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С нарастанием осознанности и произвольности поведения, постепенным усилением роли речи (взрослого и самого ребенка) в управлении поведением ребенка становится возможным решение более сложных задач в области безопасности. Но при этом взрослому следует учитывать </w:t>
      </w:r>
      <w:proofErr w:type="spellStart"/>
      <w:r w:rsidRPr="00841E08">
        <w:rPr>
          <w:rFonts w:ascii="Times New Roman" w:hAnsi="Times New Roman"/>
          <w:sz w:val="24"/>
          <w:szCs w:val="24"/>
        </w:rPr>
        <w:t>несформированность</w:t>
      </w:r>
      <w:proofErr w:type="spellEnd"/>
      <w:r w:rsidRPr="00841E08">
        <w:rPr>
          <w:rFonts w:ascii="Times New Roman" w:hAnsi="Times New Roman"/>
          <w:sz w:val="24"/>
          <w:szCs w:val="24"/>
        </w:rPr>
        <w:t xml:space="preserve"> волевых процессов, зависимость поведения ребенка от эмоций, доминирование эгоцентрической позиции в мышлении и поведении.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В художественной и продуктивной деятельности дети эмоционально откликаются на произведения музыкального и изобразительного искусства, художественную литературу, в которых с помощью образных средств переданы различные эмоциональные состояния людей, животных, сказочных персонажей. Дошкольники начинают более целостно воспринимать сюжеты и понимать образы.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Важным показателем развития ребенка-дошкольника является изобразительная деятельность. К четырем годам круг изображаемых детьми предметов довольно широк. В рисунках появляются детали. Замысел детского рисунка может меняться по ходу изображения. Дети владеют простейшими техническими умениями и навыками. Конструирование начинает носить характер продуктивной деятельности: дети </w:t>
      </w:r>
      <w:proofErr w:type="spellStart"/>
      <w:r w:rsidRPr="00841E08">
        <w:rPr>
          <w:rFonts w:ascii="Times New Roman" w:hAnsi="Times New Roman"/>
          <w:sz w:val="24"/>
          <w:szCs w:val="24"/>
        </w:rPr>
        <w:t>замысливают</w:t>
      </w:r>
      <w:proofErr w:type="spellEnd"/>
      <w:r w:rsidRPr="00841E08">
        <w:rPr>
          <w:rFonts w:ascii="Times New Roman" w:hAnsi="Times New Roman"/>
          <w:sz w:val="24"/>
          <w:szCs w:val="24"/>
        </w:rPr>
        <w:t xml:space="preserve"> будущую конструкцию и осуществляют поиск способов ее исполнения.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b/>
          <w:sz w:val="24"/>
          <w:szCs w:val="24"/>
        </w:rPr>
        <w:lastRenderedPageBreak/>
        <w:t>Старший дошкольный возраст (5—6 лет).</w:t>
      </w:r>
      <w:r w:rsidRPr="00841E08">
        <w:rPr>
          <w:rFonts w:ascii="Times New Roman" w:hAnsi="Times New Roman"/>
          <w:sz w:val="24"/>
          <w:szCs w:val="24"/>
        </w:rPr>
        <w:t xml:space="preserve"> Ребенок 5—6 лет стремится познать себя и другого человека как представителя общества, постепенно начинает осознавать связи и зависимости в социальном поведении и взаимоотношениях людей.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В этом возрасте в поведении дошкольников происходят качественные изменения — формируется возможность </w:t>
      </w:r>
      <w:proofErr w:type="spellStart"/>
      <w:r w:rsidRPr="00841E08">
        <w:rPr>
          <w:rFonts w:ascii="Times New Roman" w:hAnsi="Times New Roman"/>
          <w:sz w:val="24"/>
          <w:szCs w:val="24"/>
        </w:rPr>
        <w:t>саморегуляции</w:t>
      </w:r>
      <w:proofErr w:type="spellEnd"/>
      <w:r w:rsidRPr="00841E08">
        <w:rPr>
          <w:rFonts w:ascii="Times New Roman" w:hAnsi="Times New Roman"/>
          <w:sz w:val="24"/>
          <w:szCs w:val="24"/>
        </w:rPr>
        <w:t xml:space="preserve">, дети начинают предъявлять к себе те требования, которые раньше предъявлялись им взрослыми. Так, они могут, не отвлекаясь на более интересные дела, доводить до конца малопривлекательную работу (убирать игрушки, наводить порядок в комнате и т. п.). Это становится возможным благодаря осознанию детьми общепринятых норм и правил поведения и обязательности их выполнения.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В возрасте от 5 до 6 лет происходят изменения в представлениях ребенка о себе. Эти представления начинают включать не только характеристики, которыми ребенок наделяет себя настоящего в данный отрезок времени, но и качества, которыми он хотел бы или, наоборот, не хотел бы обладать в будущем («Я хочу быть таким, как Челове</w:t>
      </w:r>
      <w:proofErr w:type="gramStart"/>
      <w:r w:rsidRPr="00841E08">
        <w:rPr>
          <w:rFonts w:ascii="Times New Roman" w:hAnsi="Times New Roman"/>
          <w:sz w:val="24"/>
          <w:szCs w:val="24"/>
        </w:rPr>
        <w:t>к-</w:t>
      </w:r>
      <w:proofErr w:type="gramEnd"/>
      <w:r w:rsidRPr="00841E08">
        <w:rPr>
          <w:rFonts w:ascii="Times New Roman" w:hAnsi="Times New Roman"/>
          <w:sz w:val="24"/>
          <w:szCs w:val="24"/>
        </w:rPr>
        <w:t xml:space="preserve"> Паук», «Я буду как принцесса» и т. п.). В них проявляются усваиваемые детьми этические нормы. В этом возрасте дети в значительной степени ориентированы на сверстников, большую часть времени проводят с ними в совместных играх и беседах, их оценки и мнения становятся существенными для них. Повышается избирательность и устойчивость взаимоотношений с ровесниками. Свои предпочтения дети объясняют успешностью того или иного ребенка в игре.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В этом возрасте дети имеют дифференцированное представление о своей гендерной принадлежности по существенным признакам (женские и мужские качества, особенности проявления чувств, эмоций, специфика гендерного поведения).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Значительные изменения происходят в игровом взаимодействии, в котором существенное место начинает занимать совместное обсуждение правил игры. При распределении детьми этого возраста ролей для игры можно иногда наблюдать и попытки совместного решения проблем («Кто будет…»). Вместе с тем согласование действий, распределение обязанностей у детей чаще всего возникают еще по ходу самой игры. Усложняется игровое пространство (например, в игре «Театр» выделяются сцена и гримерная). Игровые действия становятся разнообразными.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Вне игры общение детей становится менее ситуативным. Они охотно рассказывают о том, что с ними произошло: где были, что видели и т. д. Дети внимательно слушают друг друга, эмоционально сопереживают рассказам друзей.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Более совершенной становится крупная моторика. Ребенок этого возраста способен к освоению сложных движений: может пройти по неширокой скамейке и при этом даже перешагнуть через небольшое препятствие; умеет отбивать мяч о землю одной рукой несколько раз подряд. Уже наблюдаются различия в движениях мальчиков и девочек (у мальчиков — более порывистые, у девочек — мягкие, плавные, уравновешенные), в общей конфигурации тела в зависимости от пола ребенка.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К пяти годам дети обладают довольно большим запасом представлений об окружающем, которые получают благодаря своей активности, стремлению задавать вопросы и экспериментировать. Ребенок этого возраста уже хорошо знает основные цвета и имеет представления об оттенках (например, может показать два оттенка одного цвета — светло-красный и темно-красный). Дети шестого года жизни могут рассказать, чем отличаются геометрические фигуры друг от друга. Для них не составит труда сопоставить между собой по величине большое количество предметов: например, расставить по порядку 7—10 тарелок разной величины и разложить к ним соответствующее количество ложек разного размера. Возрастает способность ребенка ориентироваться в пространстве.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Внимание детей становится более устойчивым и произвольным. Они могут заниматься не очень привлекательным, но нужным делом в течение 20—25 минут вместе </w:t>
      </w:r>
      <w:proofErr w:type="gramStart"/>
      <w:r w:rsidRPr="00841E08">
        <w:rPr>
          <w:rFonts w:ascii="Times New Roman" w:hAnsi="Times New Roman"/>
          <w:sz w:val="24"/>
          <w:szCs w:val="24"/>
        </w:rPr>
        <w:t>со</w:t>
      </w:r>
      <w:proofErr w:type="gramEnd"/>
      <w:r w:rsidRPr="00841E08">
        <w:rPr>
          <w:rFonts w:ascii="Times New Roman" w:hAnsi="Times New Roman"/>
          <w:sz w:val="24"/>
          <w:szCs w:val="24"/>
        </w:rPr>
        <w:t xml:space="preserve"> взрослым. Ребенок этого возраста уже способен действовать по правилу, которое задается взрослым. Объем памяти изменяется не существенно, улучшается ее устойчивость. При этом для запоминания дети уже могут использовать несложные приемы и средства.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В 5—6 лет ведущее значение приобретает наглядно-образное мышление, которое позволяет ребенку решать более сложные задачи с использованием обобщенных наглядных средств (схем, чертежей и пр.) и представлений о свойствах различных предметов и явлений. Возраст 5—6 лет можно охарактеризовать как возраст овладения ребенком активным (продуктивным) воображением, которое начинает приобретать самостоятельность, отделяясь от практической деятельности и предваряя ее. Образы воображения значительно полнее и точнее воспроизводят действительность. Ребенок четко начинает различать действительное и вымышленное.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lastRenderedPageBreak/>
        <w:t xml:space="preserve">Действия воображения — создание и воплощение замысла — начинают складываться первоначально в игре. Это проявляется в том, что прежде игры рождаются ее замысел и сюжет. Постепенно дети приобретают способность действовать по предварительному замыслу в конструировании и рисовании.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На шестом году жизни ребенка происходят важные изменения в развитии речи. Для детей этого возраста становится нормой правильное произношение звуков. Дети начинают употреблять обобщающие слова, синонимы, антонимы, оттенки значений слов, многозначные слова. Словарь детей также активно пополняется существительными, обозначающими названия профессий, социальных учреждений (библиотека, почта, универсам, спортивный клуб и т. д.), глаголами, обозначающими трудовые действия людей разных профессий, прилагательными и наречиями, отражающими качество действий, отношение людей к профессиональной деятельности. Дети учатся самостоятельно строить игровые и деловые диалоги, осваивая правила речевого этикета, пользоваться прямой и косвенной речью; в описательном и повествовательном монологах способны передать состояние героя, его настроение, отношение к событию, используя эпитеты и сравнения.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Круг чтения ребенка 5—6 лет пополняется произведениями разнообразной тематики, в том числе связанной с проблемами семьи, взаимоотношений </w:t>
      </w:r>
      <w:proofErr w:type="gramStart"/>
      <w:r w:rsidRPr="00841E08">
        <w:rPr>
          <w:rFonts w:ascii="Times New Roman" w:hAnsi="Times New Roman"/>
          <w:sz w:val="24"/>
          <w:szCs w:val="24"/>
        </w:rPr>
        <w:t>со</w:t>
      </w:r>
      <w:proofErr w:type="gramEnd"/>
      <w:r w:rsidRPr="00841E08">
        <w:rPr>
          <w:rFonts w:ascii="Times New Roman" w:hAnsi="Times New Roman"/>
          <w:sz w:val="24"/>
          <w:szCs w:val="24"/>
        </w:rPr>
        <w:t xml:space="preserve"> взрослыми, сверстниками, с историей страны. Он способен удерживать в памяти большой объем информации, ему доступно чтение с продолжением.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Повышаются возможности безопасности жизнедеятельности ребенка 5—6 лет. Это связано с ростом осознанности и произвольности поведения, преодолением эгоцентрической позиции (ребенок становится способным встать на позицию другого). Развивается прогностическая функция мышления, что позволяет ребенку видеть перспективу событий, предвидеть (предвосхищать) близкие и отдаленные последствия собственных действий и поступков и действий и поступков других людей.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В старшем дошкольном возрасте освоенные ранее виды детского труда выполняются качественно, быстро, осознанно. Становится возможным освоение детьми разных видов ручного труда.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В процессе восприятия художественных произведений, произведений музыкального и изобразительного искусства дети способны осуществлять выбор того (произведений, персонажей, образов), что им больше нравится, обосновывая его с помощью элементов эстетической оценки. Они эмоционально откликаются </w:t>
      </w:r>
      <w:proofErr w:type="gramStart"/>
      <w:r w:rsidRPr="00841E08">
        <w:rPr>
          <w:rFonts w:ascii="Times New Roman" w:hAnsi="Times New Roman"/>
          <w:sz w:val="24"/>
          <w:szCs w:val="24"/>
        </w:rPr>
        <w:t>на те</w:t>
      </w:r>
      <w:proofErr w:type="gramEnd"/>
      <w:r w:rsidRPr="00841E08">
        <w:rPr>
          <w:rFonts w:ascii="Times New Roman" w:hAnsi="Times New Roman"/>
          <w:sz w:val="24"/>
          <w:szCs w:val="24"/>
        </w:rPr>
        <w:t xml:space="preserve"> произведения искусства, в которых переданы понятные им чувства и отношения, различные эмоциональные состояния людей, животных, борьба добра со злом. Совершенствуется качество музыкальной деятельности. Творческие проявления становятся более осознанными и направленными (образ, средства выразительности продумываются и сознательно подбираются детьми). В продуктивной деятельности дети также могут изобразить задуманное (замысел ведет за собой изображение).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b/>
          <w:sz w:val="24"/>
          <w:szCs w:val="24"/>
        </w:rPr>
        <w:t>Ребенок на пороге школы (6—7 лет)</w:t>
      </w:r>
      <w:r w:rsidRPr="00841E08">
        <w:rPr>
          <w:rFonts w:ascii="Times New Roman" w:hAnsi="Times New Roman"/>
          <w:sz w:val="24"/>
          <w:szCs w:val="24"/>
        </w:rPr>
        <w:t xml:space="preserve"> обладает устойчивыми социальн</w:t>
      </w:r>
      <w:proofErr w:type="gramStart"/>
      <w:r w:rsidRPr="00841E08">
        <w:rPr>
          <w:rFonts w:ascii="Times New Roman" w:hAnsi="Times New Roman"/>
          <w:sz w:val="24"/>
          <w:szCs w:val="24"/>
        </w:rPr>
        <w:t>о-</w:t>
      </w:r>
      <w:proofErr w:type="gramEnd"/>
      <w:r w:rsidRPr="00841E08">
        <w:rPr>
          <w:rFonts w:ascii="Times New Roman" w:hAnsi="Times New Roman"/>
          <w:sz w:val="24"/>
          <w:szCs w:val="24"/>
        </w:rPr>
        <w:t xml:space="preserve"> нравственными чувства и эмоциями, высоким самосознанием и осуществляет себя как субъект деятельности и поведения.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Мотивационная сфера дошкольников 6—7 лет расширяется за счет развития таких социальных мотивов, как познавательные, </w:t>
      </w:r>
      <w:proofErr w:type="spellStart"/>
      <w:r w:rsidRPr="00841E08">
        <w:rPr>
          <w:rFonts w:ascii="Times New Roman" w:hAnsi="Times New Roman"/>
          <w:sz w:val="24"/>
          <w:szCs w:val="24"/>
        </w:rPr>
        <w:t>просоциальные</w:t>
      </w:r>
      <w:proofErr w:type="spellEnd"/>
      <w:r w:rsidRPr="00841E08">
        <w:rPr>
          <w:rFonts w:ascii="Times New Roman" w:hAnsi="Times New Roman"/>
          <w:sz w:val="24"/>
          <w:szCs w:val="24"/>
        </w:rPr>
        <w:t xml:space="preserve"> (побуждающие делать добро), самореализации. Поведение ребенка начинает регулироваться также его представлениями о том, что хорошо и что плохо. С развитием морально-нравственных представлений напрямую связана и возможность эмоционально оценивать свои поступки. Ребенок испытывает чувство удовлетворения, радости, когда поступает правильно, хорошо, и смущение, неловкость, когда нарушает правила, поступает плохо. Общая самооценка детей представляет собой глобальное, положительное недифференцированное отношение к себе, формирующееся под влиянием эмоционального отношения со стороны взрослых.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К концу дошкольного возраста происходят существенные изменения в эмоциональной сфере. С одной стороны, у детей этого возраста более богатая эмоциональная жизнь, их эмоции глубоки и разнообразны по содержанию. С другой стороны, они более сдержанны и избирательны в эмоциональных проявлениях. К концу дошкольного возраста у них формируются обобщенные эмоциональные представления, что позволяет им предвосхищать последствия своих действий. </w:t>
      </w:r>
      <w:proofErr w:type="gramStart"/>
      <w:r w:rsidRPr="00841E08">
        <w:rPr>
          <w:rFonts w:ascii="Times New Roman" w:hAnsi="Times New Roman"/>
          <w:sz w:val="24"/>
          <w:szCs w:val="24"/>
        </w:rPr>
        <w:t xml:space="preserve">Это существенно влияет на эффективность произвольной регуляции поведения — ребенок может не только отказаться от нежелательных действий или хорошо себя вести, но и выполнять неинтересное задание, если будет понимать, что полученные результаты принесут кому-то пользу, </w:t>
      </w:r>
      <w:r w:rsidRPr="00841E08">
        <w:rPr>
          <w:rFonts w:ascii="Times New Roman" w:hAnsi="Times New Roman"/>
          <w:sz w:val="24"/>
          <w:szCs w:val="24"/>
        </w:rPr>
        <w:lastRenderedPageBreak/>
        <w:t>радость и т. п. Благодаря таким изменениям в эмоциональной сфере поведение дошкольника становится менее ситуативным и чаще выстраивается с учетом интересов и потребностей других людей.</w:t>
      </w:r>
      <w:proofErr w:type="gramEnd"/>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 Сложнее и богаче по содержанию становится общение ребенка </w:t>
      </w:r>
      <w:proofErr w:type="gramStart"/>
      <w:r w:rsidRPr="00841E08">
        <w:rPr>
          <w:rFonts w:ascii="Times New Roman" w:hAnsi="Times New Roman"/>
          <w:sz w:val="24"/>
          <w:szCs w:val="24"/>
        </w:rPr>
        <w:t>со</w:t>
      </w:r>
      <w:proofErr w:type="gramEnd"/>
      <w:r w:rsidRPr="00841E08">
        <w:rPr>
          <w:rFonts w:ascii="Times New Roman" w:hAnsi="Times New Roman"/>
          <w:sz w:val="24"/>
          <w:szCs w:val="24"/>
        </w:rPr>
        <w:t xml:space="preserve"> взрослым. Дошкольник внимательно слушает рассказы родителей о том, что у них произошло на работе, живо интересуется тем, как они познакомились, при встрече с незнакомыми людьми часто спрашивает, где они живут, есть ли у них дети, кем они работают и т. п. Большую значимость для детей 6—7 лет приобретает общение между собой. Их избирательные отношения становятся устойчивыми, именно в этот период зарождается детская дружба. Дети продолжают активно сотрудничать, вместе с тем у них наблюдаются и конкурентные отношения — в общении и взаимодействии они стремятся в первую очередь проявить себя, привлечь внимание других к себе. Однако у них есть все возможности придать такому соперничеству продуктивный и конструктивный характер и избегать негативных форм поведения.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К семи годам дети определяют перспективы взросления в соответствии с гендерной ролью, проявляют стремление к усвоению определенных способов поведения, ориентированных на выполнение будущих социальных ролей.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К 6—7 годам ребенок уверенно владеет культурой самообслуживания и культурой здоровья.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В играх дети 6—7 лет способны отражать достаточно сложные социальные события — рождение ребенка, свадьба, праздник, война и др. В игре может быть несколько центров, в каждом из которых отражается та или иная сюжетная линия. Дети этого возраста могут по ходу игры брать на себя две роли, переходя от исполнения одной к исполнению другой. Они могут вступать во взаимодействие с несколькими партнерами по игре, исполняя как главную, так и подчиненную роль.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Продолжается дальнейшее развитие моторики ребенка, наращивание и самостоятельное использование двигательного опыта. Расширяются представления о самом себе, своих физических возможностях, физическом облике. Совершенствуются ходьба, бег, шаги становятся равномерными, увеличивается их длина, появляется гармония в движениях рук и ног. Ребенок способен быстро перемещаться, ходить и бегать, держать правильную осанку. По собственной инициативе дети могут организовывать подвижные игры и простейшие соревнования со сверстниками.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В возрасте 6—7 лет происходит расширение и углубление представлений детей о форме, цвете, величине предметов. Ребенок уже целенаправленно, последовательно обследует внешние особенности предметов. При этом он ориентируется не на единичные признаки, а на весь комплекс (цвет, форма, величина и др.). К концу дошкольного возраста существенно увеличивается устойчивость непроизвольного внимания, что приводит к меньшей отвлекаемости детей. Сосредоточенность и длительность деятельности ребенка зависит от ее привлекательности для него. Внимание мальчиков менее устойчиво. В 6—7 лет у детей увеличивается объем памяти, что позволяет им непроизвольно запоминать достаточно большой объем информации. Девочек отличает больший объем и устойчивость памяти.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Воображение детей данного возраста становится, с одной стороны, богаче и </w:t>
      </w:r>
      <w:proofErr w:type="spellStart"/>
      <w:r w:rsidRPr="00841E08">
        <w:rPr>
          <w:rFonts w:ascii="Times New Roman" w:hAnsi="Times New Roman"/>
          <w:sz w:val="24"/>
          <w:szCs w:val="24"/>
        </w:rPr>
        <w:t>оригинальнее</w:t>
      </w:r>
      <w:proofErr w:type="spellEnd"/>
      <w:r w:rsidRPr="00841E08">
        <w:rPr>
          <w:rFonts w:ascii="Times New Roman" w:hAnsi="Times New Roman"/>
          <w:sz w:val="24"/>
          <w:szCs w:val="24"/>
        </w:rPr>
        <w:t xml:space="preserve">, а с другой — более логичным и последовательным, оно уже не похоже на стихийное фантазирование детей младших возрастов. Несмотря на </w:t>
      </w:r>
      <w:proofErr w:type="gramStart"/>
      <w:r w:rsidRPr="00841E08">
        <w:rPr>
          <w:rFonts w:ascii="Times New Roman" w:hAnsi="Times New Roman"/>
          <w:sz w:val="24"/>
          <w:szCs w:val="24"/>
        </w:rPr>
        <w:t>то</w:t>
      </w:r>
      <w:proofErr w:type="gramEnd"/>
      <w:r w:rsidRPr="00841E08">
        <w:rPr>
          <w:rFonts w:ascii="Times New Roman" w:hAnsi="Times New Roman"/>
          <w:sz w:val="24"/>
          <w:szCs w:val="24"/>
        </w:rPr>
        <w:t xml:space="preserve"> что увиденное или услышанное порой преобразуется детьми до неузнаваемости, в конечных продуктах их воображения четче прослеживаются объективные закономерности действительности. Так, например, даже в самых фантастических рассказах дети стараются установить причинно-следственные связи, в самых фантастических рисунках — передать перспективу. При придумывании сюжета игры, темы рисунка, историй и т. п. дети 6—7 лет не только удерживают первоначальный замысел, но могут обдумывать его до начала деятельности.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В этом возрасте продолжается развитие наглядно-образного мышления, которое позволяет ребенку решать более сложные задачи с использованием обобщенных наглядных средств (схем, чертежей и пр.) и обобщенных представлений о свойствах различных предметов и явлений. Действия наглядно-образного мышления (например, при нахождении выхода из нарисованного лабиринта) ребенок этого возраста, как правило, совершает уже в уме, не прибегая к практическим предметным действиям даже в случаях затруднений. Возможность успешно </w:t>
      </w:r>
      <w:proofErr w:type="gramStart"/>
      <w:r w:rsidRPr="00841E08">
        <w:rPr>
          <w:rFonts w:ascii="Times New Roman" w:hAnsi="Times New Roman"/>
          <w:sz w:val="24"/>
          <w:szCs w:val="24"/>
        </w:rPr>
        <w:t xml:space="preserve">совершать действия </w:t>
      </w:r>
      <w:proofErr w:type="spellStart"/>
      <w:r w:rsidRPr="00841E08">
        <w:rPr>
          <w:rFonts w:ascii="Times New Roman" w:hAnsi="Times New Roman"/>
          <w:sz w:val="24"/>
          <w:szCs w:val="24"/>
        </w:rPr>
        <w:t>сериации</w:t>
      </w:r>
      <w:proofErr w:type="spellEnd"/>
      <w:r w:rsidRPr="00841E08">
        <w:rPr>
          <w:rFonts w:ascii="Times New Roman" w:hAnsi="Times New Roman"/>
          <w:sz w:val="24"/>
          <w:szCs w:val="24"/>
        </w:rPr>
        <w:t xml:space="preserve"> и классификации во многом связана</w:t>
      </w:r>
      <w:proofErr w:type="gramEnd"/>
      <w:r w:rsidRPr="00841E08">
        <w:rPr>
          <w:rFonts w:ascii="Times New Roman" w:hAnsi="Times New Roman"/>
          <w:sz w:val="24"/>
          <w:szCs w:val="24"/>
        </w:rPr>
        <w:t xml:space="preserve"> с тем, что на седьмом году жизни в процесс мышления все более активно включается речь. Использование ребенком (вслед за взрослым) слова </w:t>
      </w:r>
      <w:r w:rsidRPr="00841E08">
        <w:rPr>
          <w:rFonts w:ascii="Times New Roman" w:hAnsi="Times New Roman"/>
          <w:sz w:val="24"/>
          <w:szCs w:val="24"/>
        </w:rPr>
        <w:lastRenderedPageBreak/>
        <w:t xml:space="preserve">для обозначения существенных признаков предметов и явлений приводит к появлению первых понятий.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Речевые умения детей позволяют полноценно общаться с разным контингентом людей (взрослыми и сверстниками, знакомыми и незнакомыми). Дети не только правильно произносят, но и хорошо различают фонемы (звуки) и слова. Овладение морфологической системой языка позволяет им успешно образовывать достаточно сложные грамматические формы существительных, прилагательных, глаголов. В своей речи старший дошкольник все чаще использует сложные предложения (с сочинительными и подчинительными связями). В 6—7 лет увеличивается словарный запас. В процессе диалога ребенок старается исчерпывающе ответить на вопросы, сам задает вопросы, понятные собеседнику, согласует свои реплики с репликами других. Активно развивается и другая форма речи — монологическая. Дети могут последовательно и связно пересказывать или рассказывать. Важнейшим итогом развития речи на протяжении всего дошкольного детства является то, что к концу этого периода речь становится подлинным </w:t>
      </w:r>
      <w:proofErr w:type="gramStart"/>
      <w:r w:rsidRPr="00841E08">
        <w:rPr>
          <w:rFonts w:ascii="Times New Roman" w:hAnsi="Times New Roman"/>
          <w:sz w:val="24"/>
          <w:szCs w:val="24"/>
        </w:rPr>
        <w:t>средством</w:t>
      </w:r>
      <w:proofErr w:type="gramEnd"/>
      <w:r w:rsidRPr="00841E08">
        <w:rPr>
          <w:rFonts w:ascii="Times New Roman" w:hAnsi="Times New Roman"/>
          <w:sz w:val="24"/>
          <w:szCs w:val="24"/>
        </w:rPr>
        <w:t xml:space="preserve"> как общения, так и познавательной деятельности, а также планирования и регуляции поведения.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К концу дошкольного детства ребенок формируется как будущий самостоятельный читатель. Тяга к книге, ее содержательной, эстетической и формальной сторонам — важнейший итог развития дошкольника-читателя.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Музыкально-художественная деятельность характеризуется большой самостоятельностью. Развитие познавательных интересов приводит к стремлению получить знания о видах и жанрах искусства (история создания музыкальных шедевров, жизнь и творчество композиторов и исполнителей). Дошкольники начинают проявлять интерес к посещению театров, понимать ценность произведений музыкального искусства.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В продуктивной деятельности дети знают, что хотят изобразить, и могут целенаправленно следовать к своей цели, преодолевая препятствия и не отказываясь от своего замысла, который теперь становится опережающим. Они способны изображать все, что вызывает у них интерес. Созданные изображения становятся похожи на реальный предмет, узнаваемы и включают множество деталей. Совершенствуется и усложняется техника рисования, лепки, аппликации. </w:t>
      </w:r>
    </w:p>
    <w:p w:rsidR="00664684" w:rsidRPr="00841E08" w:rsidRDefault="00664684" w:rsidP="00664684">
      <w:pPr>
        <w:spacing w:after="0" w:line="240" w:lineRule="auto"/>
        <w:ind w:firstLine="709"/>
        <w:jc w:val="both"/>
        <w:rPr>
          <w:rFonts w:ascii="Times New Roman" w:hAnsi="Times New Roman"/>
          <w:sz w:val="24"/>
          <w:szCs w:val="24"/>
        </w:rPr>
      </w:pPr>
      <w:r w:rsidRPr="00841E08">
        <w:rPr>
          <w:rFonts w:ascii="Times New Roman" w:hAnsi="Times New Roman"/>
          <w:sz w:val="24"/>
          <w:szCs w:val="24"/>
        </w:rPr>
        <w:t xml:space="preserve">Дети способны конструировать по схеме, фотографиям, заданным условиям, собственному замыслу постройки из разнообразного строительного материала, дополняя их архитектурными деталями; делать игрушки путем складывания бумаги в разных направлениях; создавать фигурки людей, животных, героев литературных произведений из природного материала. Наиболее важным достижением детей в данной образовательной области является овладение композицией.  </w:t>
      </w:r>
    </w:p>
    <w:p w:rsidR="00437DAF" w:rsidRDefault="00437DAF" w:rsidP="004F07E4">
      <w:pPr>
        <w:shd w:val="clear" w:color="auto" w:fill="FFFFFF"/>
        <w:tabs>
          <w:tab w:val="left" w:pos="3566"/>
          <w:tab w:val="center" w:pos="7568"/>
        </w:tabs>
        <w:spacing w:after="0" w:line="240" w:lineRule="auto"/>
        <w:rPr>
          <w:rFonts w:ascii="Times New Roman" w:eastAsia="Times New Roman" w:hAnsi="Times New Roman"/>
          <w:b/>
          <w:bCs/>
          <w:sz w:val="24"/>
          <w:szCs w:val="24"/>
          <w:lang w:eastAsia="ru-RU"/>
        </w:rPr>
      </w:pPr>
    </w:p>
    <w:p w:rsidR="00437DAF" w:rsidRDefault="00437DAF" w:rsidP="00437DAF">
      <w:pPr>
        <w:shd w:val="clear" w:color="auto" w:fill="FFFFFF"/>
        <w:tabs>
          <w:tab w:val="left" w:pos="3566"/>
          <w:tab w:val="center" w:pos="7568"/>
        </w:tabs>
        <w:spacing w:after="0" w:line="240" w:lineRule="auto"/>
        <w:ind w:firstLine="567"/>
        <w:jc w:val="center"/>
        <w:rPr>
          <w:rFonts w:ascii="Times New Roman" w:eastAsia="Times New Roman" w:hAnsi="Times New Roman"/>
          <w:b/>
          <w:bCs/>
          <w:sz w:val="24"/>
          <w:szCs w:val="24"/>
          <w:lang w:eastAsia="ru-RU"/>
        </w:rPr>
      </w:pPr>
    </w:p>
    <w:p w:rsidR="00437DAF" w:rsidRPr="00437DAF" w:rsidRDefault="00437DAF" w:rsidP="00437DAF">
      <w:pPr>
        <w:shd w:val="clear" w:color="auto" w:fill="FFFFFF"/>
        <w:tabs>
          <w:tab w:val="left" w:pos="3566"/>
          <w:tab w:val="center" w:pos="7568"/>
        </w:tabs>
        <w:spacing w:after="0" w:line="240" w:lineRule="auto"/>
        <w:ind w:firstLine="567"/>
        <w:jc w:val="center"/>
        <w:rPr>
          <w:rFonts w:ascii="Times New Roman" w:eastAsia="Times New Roman" w:hAnsi="Times New Roman"/>
          <w:sz w:val="24"/>
          <w:szCs w:val="24"/>
          <w:lang w:eastAsia="ru-RU"/>
        </w:rPr>
      </w:pPr>
      <w:proofErr w:type="gramStart"/>
      <w:r w:rsidRPr="00437DAF">
        <w:rPr>
          <w:rFonts w:ascii="Times New Roman" w:eastAsia="Times New Roman" w:hAnsi="Times New Roman"/>
          <w:b/>
          <w:bCs/>
          <w:sz w:val="24"/>
          <w:szCs w:val="24"/>
          <w:lang w:eastAsia="ru-RU"/>
        </w:rPr>
        <w:t>Индивидуальные</w:t>
      </w:r>
      <w:proofErr w:type="gramEnd"/>
      <w:r w:rsidRPr="00437DAF">
        <w:rPr>
          <w:rFonts w:ascii="Times New Roman" w:eastAsia="Times New Roman" w:hAnsi="Times New Roman"/>
          <w:b/>
          <w:bCs/>
          <w:sz w:val="24"/>
          <w:szCs w:val="24"/>
          <w:lang w:eastAsia="ru-RU"/>
        </w:rPr>
        <w:t xml:space="preserve"> особенностей детей дошкольного возраста</w:t>
      </w:r>
    </w:p>
    <w:p w:rsidR="00437DAF" w:rsidRDefault="00437DAF" w:rsidP="00437DAF">
      <w:pPr>
        <w:shd w:val="clear" w:color="auto" w:fill="FFFFFF"/>
        <w:spacing w:after="0" w:line="240" w:lineRule="auto"/>
        <w:ind w:firstLine="567"/>
        <w:jc w:val="both"/>
        <w:rPr>
          <w:rFonts w:ascii="Times New Roman" w:eastAsia="Times New Roman" w:hAnsi="Times New Roman"/>
          <w:b/>
          <w:bCs/>
          <w:sz w:val="24"/>
          <w:szCs w:val="24"/>
          <w:lang w:eastAsia="ru-RU"/>
        </w:rPr>
      </w:pPr>
    </w:p>
    <w:p w:rsidR="00437DAF" w:rsidRPr="00437DAF" w:rsidRDefault="00437DAF" w:rsidP="00F05103">
      <w:pPr>
        <w:shd w:val="clear" w:color="auto" w:fill="FFFFFF"/>
        <w:spacing w:after="0"/>
        <w:ind w:firstLine="709"/>
        <w:jc w:val="both"/>
        <w:rPr>
          <w:rFonts w:ascii="Times New Roman" w:eastAsia="Times New Roman" w:hAnsi="Times New Roman"/>
          <w:sz w:val="24"/>
          <w:szCs w:val="24"/>
          <w:lang w:eastAsia="ru-RU"/>
        </w:rPr>
      </w:pPr>
      <w:r w:rsidRPr="00437DAF">
        <w:rPr>
          <w:rFonts w:ascii="Times New Roman" w:eastAsia="Times New Roman" w:hAnsi="Times New Roman"/>
          <w:b/>
          <w:bCs/>
          <w:sz w:val="24"/>
          <w:szCs w:val="24"/>
          <w:lang w:eastAsia="ru-RU"/>
        </w:rPr>
        <w:t>Дети с повышенной активностью</w:t>
      </w:r>
    </w:p>
    <w:p w:rsidR="00437DAF" w:rsidRDefault="00437DAF" w:rsidP="00437DAF">
      <w:pPr>
        <w:shd w:val="clear" w:color="auto" w:fill="FFFFFF"/>
        <w:spacing w:after="0"/>
        <w:ind w:firstLine="709"/>
        <w:jc w:val="both"/>
        <w:rPr>
          <w:rFonts w:ascii="Times New Roman" w:eastAsia="Times New Roman" w:hAnsi="Times New Roman"/>
          <w:color w:val="000000"/>
          <w:sz w:val="24"/>
          <w:szCs w:val="24"/>
          <w:lang w:eastAsia="ru-RU"/>
        </w:rPr>
      </w:pPr>
      <w:r w:rsidRPr="00437DAF">
        <w:rPr>
          <w:rFonts w:ascii="Times New Roman" w:eastAsia="Times New Roman" w:hAnsi="Times New Roman"/>
          <w:color w:val="000000"/>
          <w:sz w:val="24"/>
          <w:szCs w:val="24"/>
          <w:lang w:eastAsia="ru-RU"/>
        </w:rPr>
        <w:t>В повышенной активности доминирующими факторами считаются три группы: генетические факторы; повреждение ЦНС во время беременности и родов; негативное действие внутрисемейных факторов.</w:t>
      </w:r>
    </w:p>
    <w:p w:rsidR="00437DAF" w:rsidRPr="00437DAF" w:rsidRDefault="00437DAF" w:rsidP="00437DAF">
      <w:pPr>
        <w:shd w:val="clear" w:color="auto" w:fill="FFFFFF"/>
        <w:spacing w:after="0"/>
        <w:ind w:firstLine="709"/>
        <w:jc w:val="both"/>
        <w:rPr>
          <w:rFonts w:ascii="Times New Roman" w:eastAsia="Times New Roman" w:hAnsi="Times New Roman"/>
          <w:color w:val="000000"/>
          <w:sz w:val="24"/>
          <w:szCs w:val="24"/>
          <w:lang w:eastAsia="ru-RU"/>
        </w:rPr>
      </w:pPr>
      <w:r w:rsidRPr="00437DAF">
        <w:rPr>
          <w:rFonts w:ascii="Times New Roman" w:eastAsia="Times New Roman" w:hAnsi="Times New Roman"/>
          <w:color w:val="000000"/>
          <w:sz w:val="24"/>
          <w:szCs w:val="24"/>
          <w:lang w:eastAsia="ru-RU"/>
        </w:rPr>
        <w:t>Существует ряд трудностей, которые необходимо учитывать при работе с детьми с повышенной активностью:</w:t>
      </w:r>
    </w:p>
    <w:p w:rsidR="00437DAF" w:rsidRPr="00437DAF" w:rsidRDefault="00437DAF" w:rsidP="00437DAF">
      <w:pPr>
        <w:shd w:val="clear" w:color="auto" w:fill="FFFFFF"/>
        <w:spacing w:after="0"/>
        <w:contextualSpacing/>
        <w:jc w:val="both"/>
        <w:rPr>
          <w:rFonts w:ascii="Times New Roman" w:eastAsia="Times New Roman" w:hAnsi="Times New Roman"/>
          <w:color w:val="000000"/>
          <w:sz w:val="24"/>
          <w:szCs w:val="24"/>
          <w:lang w:eastAsia="ru-RU"/>
        </w:rPr>
      </w:pPr>
      <w:r w:rsidRPr="00437DAF">
        <w:rPr>
          <w:rFonts w:ascii="Times New Roman" w:eastAsia="Times New Roman" w:hAnsi="Times New Roman"/>
          <w:color w:val="000000"/>
          <w:sz w:val="24"/>
          <w:szCs w:val="24"/>
          <w:lang w:eastAsia="ru-RU"/>
        </w:rPr>
        <w:t>- трудности в адаптации и выполнении режимных моментов в ДОУ;</w:t>
      </w:r>
    </w:p>
    <w:p w:rsidR="00437DAF" w:rsidRPr="00437DAF" w:rsidRDefault="00437DAF" w:rsidP="00437DAF">
      <w:pPr>
        <w:shd w:val="clear" w:color="auto" w:fill="FFFFFF"/>
        <w:spacing w:after="0"/>
        <w:contextualSpacing/>
        <w:jc w:val="both"/>
        <w:rPr>
          <w:rFonts w:ascii="Times New Roman" w:eastAsia="Times New Roman" w:hAnsi="Times New Roman"/>
          <w:color w:val="000000"/>
          <w:sz w:val="24"/>
          <w:szCs w:val="24"/>
          <w:lang w:eastAsia="ru-RU"/>
        </w:rPr>
      </w:pPr>
      <w:r w:rsidRPr="00437DAF">
        <w:rPr>
          <w:rFonts w:ascii="Times New Roman" w:eastAsia="Times New Roman" w:hAnsi="Times New Roman"/>
          <w:color w:val="000000"/>
          <w:sz w:val="24"/>
          <w:szCs w:val="24"/>
          <w:lang w:eastAsia="ru-RU"/>
        </w:rPr>
        <w:t>- сенсорная чувствительность к различным раздражителям (свет, звук, запахи, еда, новая обстановка и предметы, новые лица, повышенная реакция на посторонние стимулы и т.д.);</w:t>
      </w:r>
    </w:p>
    <w:p w:rsidR="00437DAF" w:rsidRPr="00437DAF" w:rsidRDefault="00437DAF" w:rsidP="00437DAF">
      <w:pPr>
        <w:shd w:val="clear" w:color="auto" w:fill="FFFFFF"/>
        <w:spacing w:after="0"/>
        <w:contextualSpacing/>
        <w:jc w:val="both"/>
        <w:rPr>
          <w:rFonts w:ascii="Times New Roman" w:eastAsia="Times New Roman" w:hAnsi="Times New Roman"/>
          <w:color w:val="000000"/>
          <w:sz w:val="24"/>
          <w:szCs w:val="24"/>
          <w:lang w:eastAsia="ru-RU"/>
        </w:rPr>
      </w:pPr>
      <w:r w:rsidRPr="00437DAF">
        <w:rPr>
          <w:rFonts w:ascii="Times New Roman" w:eastAsia="Times New Roman" w:hAnsi="Times New Roman"/>
          <w:color w:val="000000"/>
          <w:sz w:val="24"/>
          <w:szCs w:val="24"/>
          <w:lang w:eastAsia="ru-RU"/>
        </w:rPr>
        <w:t>- трудности в прохождении кризисных моментов (3 года, 6 – 7 лет);</w:t>
      </w:r>
    </w:p>
    <w:p w:rsidR="00437DAF" w:rsidRPr="00437DAF" w:rsidRDefault="00437DAF" w:rsidP="00437DAF">
      <w:pPr>
        <w:shd w:val="clear" w:color="auto" w:fill="FFFFFF"/>
        <w:spacing w:after="0"/>
        <w:contextualSpacing/>
        <w:jc w:val="both"/>
        <w:rPr>
          <w:rFonts w:ascii="Times New Roman" w:eastAsia="Times New Roman" w:hAnsi="Times New Roman"/>
          <w:color w:val="000000"/>
          <w:sz w:val="24"/>
          <w:szCs w:val="24"/>
          <w:lang w:eastAsia="ru-RU"/>
        </w:rPr>
      </w:pPr>
      <w:r w:rsidRPr="00437DAF">
        <w:rPr>
          <w:rFonts w:ascii="Times New Roman" w:eastAsia="Times New Roman" w:hAnsi="Times New Roman"/>
          <w:color w:val="000000"/>
          <w:sz w:val="24"/>
          <w:szCs w:val="24"/>
          <w:lang w:eastAsia="ru-RU"/>
        </w:rPr>
        <w:t xml:space="preserve">-задержка эмоционального развития и поведенческие нарушения (забывчивость, расторможенность, переутомление, импульсивность, агрессивность, неуравновешенность, </w:t>
      </w:r>
      <w:proofErr w:type="spellStart"/>
      <w:r w:rsidRPr="00437DAF">
        <w:rPr>
          <w:rFonts w:ascii="Times New Roman" w:eastAsia="Times New Roman" w:hAnsi="Times New Roman"/>
          <w:color w:val="000000"/>
          <w:sz w:val="24"/>
          <w:szCs w:val="24"/>
          <w:lang w:eastAsia="ru-RU"/>
        </w:rPr>
        <w:t>демонстративность</w:t>
      </w:r>
      <w:proofErr w:type="spellEnd"/>
      <w:r w:rsidRPr="00437DAF">
        <w:rPr>
          <w:rFonts w:ascii="Times New Roman" w:eastAsia="Times New Roman" w:hAnsi="Times New Roman"/>
          <w:color w:val="000000"/>
          <w:sz w:val="24"/>
          <w:szCs w:val="24"/>
          <w:lang w:eastAsia="ru-RU"/>
        </w:rPr>
        <w:t>, неспособность организовать самостоятельную деятельность);</w:t>
      </w:r>
    </w:p>
    <w:p w:rsidR="00437DAF" w:rsidRPr="00437DAF" w:rsidRDefault="00437DAF" w:rsidP="00437DAF">
      <w:pPr>
        <w:shd w:val="clear" w:color="auto" w:fill="FFFFFF"/>
        <w:spacing w:after="0"/>
        <w:contextualSpacing/>
        <w:jc w:val="both"/>
        <w:rPr>
          <w:rFonts w:ascii="Times New Roman" w:eastAsia="Times New Roman" w:hAnsi="Times New Roman"/>
          <w:color w:val="000000"/>
          <w:sz w:val="24"/>
          <w:szCs w:val="24"/>
          <w:lang w:eastAsia="ru-RU"/>
        </w:rPr>
      </w:pPr>
      <w:r w:rsidRPr="00437DAF">
        <w:rPr>
          <w:rFonts w:ascii="Times New Roman" w:eastAsia="Times New Roman" w:hAnsi="Times New Roman"/>
          <w:color w:val="000000"/>
          <w:sz w:val="24"/>
          <w:szCs w:val="24"/>
          <w:lang w:eastAsia="ru-RU"/>
        </w:rPr>
        <w:t xml:space="preserve">-нарушение пространственной координации, избыточное количество движений,  их хаотичность и спонтанность, моторная неловкость, более позднее овладение </w:t>
      </w:r>
      <w:proofErr w:type="spellStart"/>
      <w:r w:rsidRPr="00437DAF">
        <w:rPr>
          <w:rFonts w:ascii="Times New Roman" w:eastAsia="Times New Roman" w:hAnsi="Times New Roman"/>
          <w:color w:val="000000"/>
          <w:sz w:val="24"/>
          <w:szCs w:val="24"/>
          <w:lang w:eastAsia="ru-RU"/>
        </w:rPr>
        <w:t>сложнокооординированными</w:t>
      </w:r>
      <w:proofErr w:type="spellEnd"/>
      <w:r w:rsidRPr="00437DAF">
        <w:rPr>
          <w:rFonts w:ascii="Times New Roman" w:eastAsia="Times New Roman" w:hAnsi="Times New Roman"/>
          <w:color w:val="000000"/>
          <w:sz w:val="24"/>
          <w:szCs w:val="24"/>
          <w:lang w:eastAsia="ru-RU"/>
        </w:rPr>
        <w:t xml:space="preserve"> движениями;</w:t>
      </w:r>
    </w:p>
    <w:p w:rsidR="00437DAF" w:rsidRPr="00437DAF" w:rsidRDefault="00437DAF" w:rsidP="00437DAF">
      <w:pPr>
        <w:shd w:val="clear" w:color="auto" w:fill="FFFFFF"/>
        <w:spacing w:after="0"/>
        <w:contextualSpacing/>
        <w:jc w:val="both"/>
        <w:rPr>
          <w:rFonts w:ascii="Times New Roman" w:eastAsia="Times New Roman" w:hAnsi="Times New Roman"/>
          <w:color w:val="000000"/>
          <w:sz w:val="24"/>
          <w:szCs w:val="24"/>
          <w:lang w:eastAsia="ru-RU"/>
        </w:rPr>
      </w:pPr>
      <w:r w:rsidRPr="00437DAF">
        <w:rPr>
          <w:rFonts w:ascii="Times New Roman" w:eastAsia="Times New Roman" w:hAnsi="Times New Roman"/>
          <w:color w:val="000000"/>
          <w:sz w:val="24"/>
          <w:szCs w:val="24"/>
          <w:lang w:eastAsia="ru-RU"/>
        </w:rPr>
        <w:t>- небольшая задержка речевого развития (задержка фразовой речи, неспособность ребенка вслушиваться в обращенную к нему речь);</w:t>
      </w:r>
    </w:p>
    <w:p w:rsidR="00437DAF" w:rsidRDefault="00437DAF" w:rsidP="00437DAF">
      <w:pPr>
        <w:shd w:val="clear" w:color="auto" w:fill="FFFFFF"/>
        <w:spacing w:after="0"/>
        <w:contextualSpacing/>
        <w:jc w:val="both"/>
        <w:rPr>
          <w:rFonts w:ascii="Times New Roman" w:eastAsia="Times New Roman" w:hAnsi="Times New Roman"/>
          <w:color w:val="000000"/>
          <w:sz w:val="24"/>
          <w:szCs w:val="24"/>
          <w:lang w:eastAsia="ru-RU"/>
        </w:rPr>
      </w:pPr>
      <w:r w:rsidRPr="00437DAF">
        <w:rPr>
          <w:rFonts w:ascii="Times New Roman" w:eastAsia="Times New Roman" w:hAnsi="Times New Roman"/>
          <w:color w:val="000000"/>
          <w:sz w:val="24"/>
          <w:szCs w:val="24"/>
          <w:lang w:eastAsia="ru-RU"/>
        </w:rPr>
        <w:lastRenderedPageBreak/>
        <w:t>- низкая продуктивность в выполнении задания, неспособность ребенка усидеть во время занятий и выполнить предъявляемые требования, незавершенность действий и деятельности в целом, особенно при увеличении физ</w:t>
      </w:r>
      <w:r>
        <w:rPr>
          <w:rFonts w:ascii="Times New Roman" w:eastAsia="Times New Roman" w:hAnsi="Times New Roman"/>
          <w:color w:val="000000"/>
          <w:sz w:val="24"/>
          <w:szCs w:val="24"/>
          <w:lang w:eastAsia="ru-RU"/>
        </w:rPr>
        <w:t>ических и психических нагрузок.</w:t>
      </w:r>
    </w:p>
    <w:p w:rsidR="00437DAF" w:rsidRPr="00437DAF" w:rsidRDefault="00437DAF" w:rsidP="00437DAF">
      <w:pPr>
        <w:shd w:val="clear" w:color="auto" w:fill="FFFFFF"/>
        <w:spacing w:after="0"/>
        <w:ind w:firstLine="709"/>
        <w:contextualSpacing/>
        <w:jc w:val="both"/>
        <w:rPr>
          <w:rFonts w:ascii="Times New Roman" w:eastAsia="Times New Roman" w:hAnsi="Times New Roman"/>
          <w:color w:val="000000"/>
          <w:sz w:val="24"/>
          <w:szCs w:val="24"/>
          <w:lang w:eastAsia="ru-RU"/>
        </w:rPr>
      </w:pPr>
      <w:r w:rsidRPr="00437DAF">
        <w:rPr>
          <w:rFonts w:ascii="Times New Roman" w:eastAsia="Times New Roman" w:hAnsi="Times New Roman"/>
          <w:color w:val="000000"/>
          <w:sz w:val="24"/>
          <w:szCs w:val="24"/>
          <w:lang w:eastAsia="ru-RU"/>
        </w:rPr>
        <w:t xml:space="preserve">В основе формирования </w:t>
      </w:r>
      <w:proofErr w:type="spellStart"/>
      <w:r w:rsidRPr="00437DAF">
        <w:rPr>
          <w:rFonts w:ascii="Times New Roman" w:eastAsia="Times New Roman" w:hAnsi="Times New Roman"/>
          <w:color w:val="000000"/>
          <w:sz w:val="24"/>
          <w:szCs w:val="24"/>
          <w:lang w:eastAsia="ru-RU"/>
        </w:rPr>
        <w:t>саморегуляции</w:t>
      </w:r>
      <w:proofErr w:type="spellEnd"/>
      <w:r w:rsidRPr="00437DAF">
        <w:rPr>
          <w:rFonts w:ascii="Times New Roman" w:eastAsia="Times New Roman" w:hAnsi="Times New Roman"/>
          <w:color w:val="000000"/>
          <w:sz w:val="24"/>
          <w:szCs w:val="24"/>
          <w:lang w:eastAsia="ru-RU"/>
        </w:rPr>
        <w:t xml:space="preserve"> детей с повышенной активностью лежит организация внимания. Все дело в том, что они не в состоянии усвоить правила, предлагаемые инструкцией, и придерживаться их. Невнимательные дети нередко сталкиваются с большими трудностями в процессе организац</w:t>
      </w:r>
      <w:r>
        <w:rPr>
          <w:rFonts w:ascii="Times New Roman" w:eastAsia="Times New Roman" w:hAnsi="Times New Roman"/>
          <w:color w:val="000000"/>
          <w:sz w:val="24"/>
          <w:szCs w:val="24"/>
          <w:lang w:eastAsia="ru-RU"/>
        </w:rPr>
        <w:t>ии самостоятельной деятельности,</w:t>
      </w:r>
      <w:r w:rsidRPr="00437DAF">
        <w:rPr>
          <w:rFonts w:ascii="Times New Roman" w:eastAsia="Times New Roman" w:hAnsi="Times New Roman"/>
          <w:color w:val="000000"/>
          <w:sz w:val="24"/>
          <w:szCs w:val="24"/>
          <w:lang w:eastAsia="ru-RU"/>
        </w:rPr>
        <w:t xml:space="preserve"> они стараются избегать заданий, требующих длительного умственного напряжения, часто отвлекаются на посторонние стимулы и постоянно все забывают.</w:t>
      </w:r>
    </w:p>
    <w:p w:rsidR="00437DAF" w:rsidRDefault="00437DAF" w:rsidP="00437DAF">
      <w:pPr>
        <w:rPr>
          <w:sz w:val="24"/>
          <w:szCs w:val="24"/>
        </w:rPr>
      </w:pPr>
    </w:p>
    <w:p w:rsidR="00F05103" w:rsidRPr="00F05103" w:rsidRDefault="00F05103" w:rsidP="00F05103">
      <w:pPr>
        <w:shd w:val="clear" w:color="auto" w:fill="FFFFFF"/>
        <w:spacing w:after="0"/>
        <w:ind w:firstLine="709"/>
        <w:jc w:val="both"/>
        <w:rPr>
          <w:rFonts w:ascii="Times New Roman" w:eastAsia="Times New Roman" w:hAnsi="Times New Roman"/>
          <w:color w:val="000000"/>
          <w:sz w:val="24"/>
          <w:szCs w:val="24"/>
          <w:lang w:eastAsia="ru-RU"/>
        </w:rPr>
      </w:pPr>
      <w:r w:rsidRPr="00F05103">
        <w:rPr>
          <w:rFonts w:ascii="Times New Roman" w:eastAsia="Times New Roman" w:hAnsi="Times New Roman"/>
          <w:b/>
          <w:bCs/>
          <w:color w:val="000000"/>
          <w:sz w:val="24"/>
          <w:szCs w:val="24"/>
          <w:lang w:eastAsia="ru-RU"/>
        </w:rPr>
        <w:t>Часто болеющие дети</w:t>
      </w:r>
    </w:p>
    <w:p w:rsidR="00F05103" w:rsidRPr="00F05103" w:rsidRDefault="00F05103" w:rsidP="00F05103">
      <w:pPr>
        <w:shd w:val="clear" w:color="auto" w:fill="FFFFFF"/>
        <w:spacing w:after="0"/>
        <w:ind w:firstLine="709"/>
        <w:jc w:val="both"/>
        <w:rPr>
          <w:rFonts w:ascii="Times New Roman" w:eastAsia="Times New Roman" w:hAnsi="Times New Roman"/>
          <w:color w:val="000000"/>
          <w:sz w:val="24"/>
          <w:szCs w:val="24"/>
          <w:lang w:eastAsia="ru-RU"/>
        </w:rPr>
      </w:pPr>
      <w:r w:rsidRPr="00F05103">
        <w:rPr>
          <w:rFonts w:ascii="Times New Roman" w:eastAsia="Times New Roman" w:hAnsi="Times New Roman"/>
          <w:color w:val="000000"/>
          <w:sz w:val="24"/>
          <w:szCs w:val="24"/>
          <w:lang w:eastAsia="ru-RU"/>
        </w:rPr>
        <w:t>С возрастом сфера общения ребенка расширяется: он чаще встречается со сверстниками во дворе, в детском саду. В результате возникает риск заражения воздушно-капельными респираторными инфекциями. Поначалу ребенок болеет чаще, но потом у него вырабатывается иммунитет ко многим вирусам и частота заболеваемости снижается. Но у ряда детей не происходит таких изменений, и они продолжают болеть чаще и дольше своих сверстников. Таких детей называют часто болеющими.</w:t>
      </w:r>
    </w:p>
    <w:p w:rsidR="00F05103" w:rsidRPr="00F05103" w:rsidRDefault="00F05103" w:rsidP="00F05103">
      <w:pPr>
        <w:shd w:val="clear" w:color="auto" w:fill="FFFFFF"/>
        <w:spacing w:after="0"/>
        <w:ind w:firstLine="709"/>
        <w:jc w:val="both"/>
        <w:rPr>
          <w:rFonts w:ascii="Times New Roman" w:eastAsia="Times New Roman" w:hAnsi="Times New Roman"/>
          <w:color w:val="000000"/>
          <w:sz w:val="24"/>
          <w:szCs w:val="24"/>
          <w:lang w:eastAsia="ru-RU"/>
        </w:rPr>
      </w:pPr>
      <w:r w:rsidRPr="00F05103">
        <w:rPr>
          <w:rFonts w:ascii="Times New Roman" w:eastAsia="Times New Roman" w:hAnsi="Times New Roman"/>
          <w:color w:val="000000"/>
          <w:sz w:val="24"/>
          <w:szCs w:val="24"/>
          <w:lang w:eastAsia="ru-RU"/>
        </w:rPr>
        <w:t>Для часто болеющих детей характерны выраженная тревожность, страхи, неуверенность в себе, быстрая утомляемость, зависимость от мнения окружающих, что может перерасти в стойкие черты личности. Из-за частых болезней ребенок может отвыкнуть от общества сверстников, стать замкнутым, раздражительным. У часто болеющих детей зачастую не сформированы навыки социального общения, что затрудняет освоение ООПДО. Ребенку трудно участвовать в коллективной деятельности, принимать самостоятельные решения. У таких детей снижено внимание, память, есть трудности произвольного запоминания. Часто встреч</w:t>
      </w:r>
      <w:r w:rsidR="001340BF">
        <w:rPr>
          <w:rFonts w:ascii="Times New Roman" w:eastAsia="Times New Roman" w:hAnsi="Times New Roman"/>
          <w:color w:val="000000"/>
          <w:sz w:val="24"/>
          <w:szCs w:val="24"/>
          <w:lang w:eastAsia="ru-RU"/>
        </w:rPr>
        <w:t xml:space="preserve">ается </w:t>
      </w:r>
      <w:proofErr w:type="spellStart"/>
      <w:r w:rsidR="001340BF">
        <w:rPr>
          <w:rFonts w:ascii="Times New Roman" w:eastAsia="Times New Roman" w:hAnsi="Times New Roman"/>
          <w:color w:val="000000"/>
          <w:sz w:val="24"/>
          <w:szCs w:val="24"/>
          <w:lang w:eastAsia="ru-RU"/>
        </w:rPr>
        <w:t>несформированность</w:t>
      </w:r>
      <w:proofErr w:type="spellEnd"/>
      <w:r w:rsidR="001340BF">
        <w:rPr>
          <w:rFonts w:ascii="Times New Roman" w:eastAsia="Times New Roman" w:hAnsi="Times New Roman"/>
          <w:color w:val="000000"/>
          <w:sz w:val="24"/>
          <w:szCs w:val="24"/>
          <w:lang w:eastAsia="ru-RU"/>
        </w:rPr>
        <w:t xml:space="preserve"> речи, и</w:t>
      </w:r>
      <w:r w:rsidRPr="00F05103">
        <w:rPr>
          <w:rFonts w:ascii="Times New Roman" w:eastAsia="Times New Roman" w:hAnsi="Times New Roman"/>
          <w:color w:val="000000"/>
          <w:sz w:val="24"/>
          <w:szCs w:val="24"/>
          <w:lang w:eastAsia="ru-RU"/>
        </w:rPr>
        <w:t xml:space="preserve"> </w:t>
      </w:r>
      <w:r w:rsidR="001340BF">
        <w:rPr>
          <w:rFonts w:ascii="Times New Roman" w:eastAsia="Times New Roman" w:hAnsi="Times New Roman"/>
          <w:color w:val="000000"/>
          <w:sz w:val="24"/>
          <w:szCs w:val="24"/>
          <w:lang w:eastAsia="ru-RU"/>
        </w:rPr>
        <w:t xml:space="preserve">как следствие, </w:t>
      </w:r>
      <w:r w:rsidRPr="00F05103">
        <w:rPr>
          <w:rFonts w:ascii="Times New Roman" w:eastAsia="Times New Roman" w:hAnsi="Times New Roman"/>
          <w:color w:val="000000"/>
          <w:sz w:val="24"/>
          <w:szCs w:val="24"/>
          <w:lang w:eastAsia="ru-RU"/>
        </w:rPr>
        <w:t>отставание в познавательно-речевой сфере.</w:t>
      </w:r>
    </w:p>
    <w:p w:rsidR="00F05103" w:rsidRPr="00A21E80" w:rsidRDefault="00F05103" w:rsidP="00F05103">
      <w:pPr>
        <w:pStyle w:val="a3"/>
        <w:spacing w:line="276" w:lineRule="auto"/>
        <w:ind w:firstLine="709"/>
        <w:jc w:val="both"/>
        <w:rPr>
          <w:b/>
        </w:rPr>
      </w:pPr>
      <w:r w:rsidRPr="00A21E80">
        <w:rPr>
          <w:b/>
        </w:rPr>
        <w:t>Дети с ОВЗ</w:t>
      </w:r>
    </w:p>
    <w:p w:rsidR="002D1314" w:rsidRPr="00A21E80" w:rsidRDefault="002D1314" w:rsidP="00F05103">
      <w:pPr>
        <w:pStyle w:val="a3"/>
        <w:shd w:val="clear" w:color="auto" w:fill="FFFFFF"/>
        <w:spacing w:before="0" w:beforeAutospacing="0" w:after="0" w:afterAutospacing="0" w:line="276" w:lineRule="auto"/>
        <w:contextualSpacing/>
        <w:jc w:val="both"/>
        <w:rPr>
          <w:rStyle w:val="apple-converted-space"/>
        </w:rPr>
      </w:pPr>
      <w:r w:rsidRPr="00A21E80">
        <w:t>- Внимание неустойчивое, рассеянное, дети с трудом переключаются с одной деятельности на другую. Недостатки организации внимания обуславливаются слабым развитием интеллектуальной активности детей, несовершенством навыков и умений самоконтроля, недостаточным развитием чувства ответственности и интереса к познавательной деятельности. Снижена познавательная активность, отмечается замедленный темп переработки информации.</w:t>
      </w:r>
    </w:p>
    <w:p w:rsidR="00F05103" w:rsidRPr="00A21E80" w:rsidRDefault="00F05103" w:rsidP="00F05103">
      <w:pPr>
        <w:pStyle w:val="a3"/>
        <w:shd w:val="clear" w:color="auto" w:fill="FFFFFF"/>
        <w:spacing w:before="0" w:beforeAutospacing="0" w:after="0" w:afterAutospacing="0" w:line="276" w:lineRule="auto"/>
        <w:contextualSpacing/>
        <w:jc w:val="both"/>
      </w:pPr>
      <w:r w:rsidRPr="00A21E80">
        <w:rPr>
          <w:rStyle w:val="apple-converted-space"/>
        </w:rPr>
        <w:t xml:space="preserve"> - </w:t>
      </w:r>
      <w:r w:rsidRPr="00A21E80">
        <w:t>У детей наблюдается низкий уровень развития восприятия. Это проявляется в необходимости более длительного времени для приема и переработки сенсорной информации, недостаточно знаний этих детей об окружающем мире;</w:t>
      </w:r>
    </w:p>
    <w:p w:rsidR="00F05103" w:rsidRPr="00A21E80" w:rsidRDefault="00F05103" w:rsidP="00F05103">
      <w:pPr>
        <w:pStyle w:val="a3"/>
        <w:shd w:val="clear" w:color="auto" w:fill="FFFFFF"/>
        <w:spacing w:before="0" w:beforeAutospacing="0" w:after="0" w:afterAutospacing="0" w:line="276" w:lineRule="auto"/>
        <w:contextualSpacing/>
        <w:jc w:val="both"/>
      </w:pPr>
      <w:r w:rsidRPr="00A21E80">
        <w:t>- Недостаточно сформированы пространственные представления, дети с ОВЗ часто не могут осуществлять полноценный анализ формы, установить симметричность, тождественность частей конструируемых фигур, расположить конструкцию на плоскости, соединить ее в единое целое.</w:t>
      </w:r>
    </w:p>
    <w:p w:rsidR="00F05103" w:rsidRPr="00A21E80" w:rsidRDefault="00F05103" w:rsidP="00F05103">
      <w:pPr>
        <w:pStyle w:val="a3"/>
        <w:shd w:val="clear" w:color="auto" w:fill="FFFFFF"/>
        <w:spacing w:before="0" w:beforeAutospacing="0" w:after="0" w:afterAutospacing="0" w:line="276" w:lineRule="auto"/>
        <w:contextualSpacing/>
        <w:jc w:val="both"/>
      </w:pPr>
      <w:r w:rsidRPr="00A21E80">
        <w:t xml:space="preserve">- Память ограничена в объеме, преобладает кратковременная над </w:t>
      </w:r>
      <w:proofErr w:type="gramStart"/>
      <w:r w:rsidRPr="00A21E80">
        <w:t>долговременной</w:t>
      </w:r>
      <w:proofErr w:type="gramEnd"/>
      <w:r w:rsidRPr="00A21E80">
        <w:t>, механическая над логической, наглядная над словесной.</w:t>
      </w:r>
    </w:p>
    <w:p w:rsidR="00F05103" w:rsidRPr="00A21E80" w:rsidRDefault="00F05103" w:rsidP="00F05103">
      <w:pPr>
        <w:pStyle w:val="a3"/>
        <w:shd w:val="clear" w:color="auto" w:fill="FFFFFF"/>
        <w:spacing w:before="0" w:beforeAutospacing="0" w:after="0" w:afterAutospacing="0" w:line="276" w:lineRule="auto"/>
        <w:contextualSpacing/>
        <w:jc w:val="both"/>
      </w:pPr>
      <w:r w:rsidRPr="00A21E80">
        <w:t>- Мышление – наглядно-действенное мышление развито в большей степени, чем наглядно-образное и особенно словесно-логическое.</w:t>
      </w:r>
    </w:p>
    <w:p w:rsidR="00F05103" w:rsidRPr="00A21E80" w:rsidRDefault="00F05103" w:rsidP="00F05103">
      <w:pPr>
        <w:pStyle w:val="a3"/>
        <w:shd w:val="clear" w:color="auto" w:fill="FFFFFF"/>
        <w:spacing w:before="0" w:beforeAutospacing="0" w:after="0" w:afterAutospacing="0" w:line="276" w:lineRule="auto"/>
        <w:contextualSpacing/>
        <w:jc w:val="both"/>
      </w:pPr>
      <w:r w:rsidRPr="00A21E80">
        <w:t xml:space="preserve">- Снижена потребность в общении как со сверстниками, так и </w:t>
      </w:r>
      <w:proofErr w:type="gramStart"/>
      <w:r w:rsidRPr="00A21E80">
        <w:t>со</w:t>
      </w:r>
      <w:proofErr w:type="gramEnd"/>
      <w:r w:rsidRPr="00A21E80">
        <w:t xml:space="preserve"> взрослыми.</w:t>
      </w:r>
    </w:p>
    <w:p w:rsidR="00F05103" w:rsidRPr="00A21E80" w:rsidRDefault="00F05103" w:rsidP="00F05103">
      <w:pPr>
        <w:pStyle w:val="a3"/>
        <w:shd w:val="clear" w:color="auto" w:fill="FFFFFF"/>
        <w:spacing w:before="0" w:beforeAutospacing="0" w:after="0" w:afterAutospacing="0" w:line="276" w:lineRule="auto"/>
        <w:contextualSpacing/>
        <w:jc w:val="both"/>
      </w:pPr>
      <w:r w:rsidRPr="00A21E80">
        <w:t>- Игровая деятельность не сформирована. Сюжеты игры обычны, способы общения и сами игровые роли бедны.</w:t>
      </w:r>
    </w:p>
    <w:p w:rsidR="00F05103" w:rsidRPr="00A21E80" w:rsidRDefault="00F05103" w:rsidP="00F05103">
      <w:pPr>
        <w:pStyle w:val="a3"/>
        <w:shd w:val="clear" w:color="auto" w:fill="FFFFFF"/>
        <w:spacing w:before="0" w:beforeAutospacing="0" w:after="0" w:afterAutospacing="0" w:line="276" w:lineRule="auto"/>
        <w:contextualSpacing/>
        <w:jc w:val="both"/>
      </w:pPr>
      <w:r w:rsidRPr="00A21E80">
        <w:t>- Речь – имеются нарушения речевых функций, либо все компоненты языковой системы не сформированы.</w:t>
      </w:r>
    </w:p>
    <w:p w:rsidR="00F05103" w:rsidRPr="00A21E80" w:rsidRDefault="00F05103" w:rsidP="00F05103">
      <w:pPr>
        <w:pStyle w:val="a3"/>
        <w:shd w:val="clear" w:color="auto" w:fill="FFFFFF"/>
        <w:spacing w:before="0" w:beforeAutospacing="0" w:after="0" w:afterAutospacing="0" w:line="276" w:lineRule="auto"/>
        <w:contextualSpacing/>
        <w:jc w:val="both"/>
      </w:pPr>
      <w:r w:rsidRPr="00A21E80">
        <w:t>- Наблюдается низкая работоспособность в результате повышенной истощаемости, вследствие возникновения у детей явлений психомоторной расторможенности.</w:t>
      </w:r>
    </w:p>
    <w:p w:rsidR="00F05103" w:rsidRPr="00A21E80" w:rsidRDefault="00F05103" w:rsidP="00F05103">
      <w:pPr>
        <w:pStyle w:val="a3"/>
        <w:shd w:val="clear" w:color="auto" w:fill="FFFFFF"/>
        <w:spacing w:before="0" w:beforeAutospacing="0" w:after="0" w:afterAutospacing="0" w:line="276" w:lineRule="auto"/>
        <w:contextualSpacing/>
        <w:jc w:val="both"/>
      </w:pPr>
      <w:r w:rsidRPr="00A21E80">
        <w:lastRenderedPageBreak/>
        <w:t xml:space="preserve">- Наблюдается </w:t>
      </w:r>
      <w:proofErr w:type="spellStart"/>
      <w:r w:rsidRPr="00A21E80">
        <w:t>несформированность</w:t>
      </w:r>
      <w:proofErr w:type="spellEnd"/>
      <w:r w:rsidRPr="00A21E80">
        <w:t xml:space="preserve"> произвольного поведения по типу психической неустойчивости, расторможенность влечений, </w:t>
      </w:r>
      <w:r w:rsidR="000A2730">
        <w:t xml:space="preserve">игровой </w:t>
      </w:r>
      <w:r w:rsidRPr="00A21E80">
        <w:t>учебной мотивации.</w:t>
      </w:r>
    </w:p>
    <w:p w:rsidR="00F05103" w:rsidRDefault="00F05103" w:rsidP="002D1314">
      <w:pPr>
        <w:pStyle w:val="a3"/>
        <w:shd w:val="clear" w:color="auto" w:fill="FFFFFF"/>
        <w:spacing w:before="0" w:beforeAutospacing="0" w:after="0" w:afterAutospacing="0" w:line="276" w:lineRule="auto"/>
        <w:ind w:firstLine="567"/>
        <w:contextualSpacing/>
        <w:jc w:val="both"/>
      </w:pPr>
      <w:r w:rsidRPr="00A21E80">
        <w:t xml:space="preserve">Вследствие этого у детей проявляется </w:t>
      </w:r>
      <w:proofErr w:type="gramStart"/>
      <w:r w:rsidRPr="00A21E80">
        <w:t>недостаточная</w:t>
      </w:r>
      <w:proofErr w:type="gramEnd"/>
      <w:r w:rsidRPr="00A21E80">
        <w:t xml:space="preserve"> </w:t>
      </w:r>
      <w:proofErr w:type="spellStart"/>
      <w:r w:rsidRPr="00A21E80">
        <w:t>сформированность</w:t>
      </w:r>
      <w:proofErr w:type="spellEnd"/>
      <w:r w:rsidRPr="00A21E80">
        <w:t xml:space="preserve"> психологических предпосылок к овладению полноценными навыками учебной деятельности. Возникают трудности формирования учебных умений (планирование предстоящей работы, определения путей и средств достижения учебной цели; контролирование деятельности, умение работать в определенном темпе).</w:t>
      </w:r>
    </w:p>
    <w:p w:rsidR="009F073A" w:rsidRPr="00A21E80" w:rsidRDefault="009F073A" w:rsidP="002D1314">
      <w:pPr>
        <w:pStyle w:val="a3"/>
        <w:shd w:val="clear" w:color="auto" w:fill="FFFFFF"/>
        <w:spacing w:before="0" w:beforeAutospacing="0" w:after="0" w:afterAutospacing="0" w:line="276" w:lineRule="auto"/>
        <w:ind w:firstLine="567"/>
        <w:contextualSpacing/>
        <w:jc w:val="both"/>
      </w:pPr>
      <w:r>
        <w:t xml:space="preserve">Содержание дошкольного образования и условия организации обучения </w:t>
      </w:r>
      <w:r w:rsidR="00F92125">
        <w:t>и воспитания детей с ОВЗ определяется адаптированной образовательной программой.</w:t>
      </w:r>
    </w:p>
    <w:p w:rsidR="00F05103" w:rsidRPr="00A21E80" w:rsidRDefault="00F05103" w:rsidP="00F05103">
      <w:pPr>
        <w:rPr>
          <w:sz w:val="24"/>
          <w:szCs w:val="24"/>
        </w:rPr>
      </w:pPr>
    </w:p>
    <w:sectPr w:rsidR="00F05103" w:rsidRPr="00A21E80" w:rsidSect="004F07E4">
      <w:pgSz w:w="11906" w:h="16838"/>
      <w:pgMar w:top="426" w:right="850" w:bottom="426"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F3502B"/>
    <w:multiLevelType w:val="multilevel"/>
    <w:tmpl w:val="9976D9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upperRoman"/>
        <w:lvlText w:val="%1."/>
        <w:lvlJc w:val="righ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664684"/>
    <w:rsid w:val="000A2730"/>
    <w:rsid w:val="001340BF"/>
    <w:rsid w:val="002D1314"/>
    <w:rsid w:val="00437DAF"/>
    <w:rsid w:val="004F07E4"/>
    <w:rsid w:val="00664684"/>
    <w:rsid w:val="009F073A"/>
    <w:rsid w:val="00A21E80"/>
    <w:rsid w:val="00C34F1E"/>
    <w:rsid w:val="00EE30BC"/>
    <w:rsid w:val="00F05103"/>
    <w:rsid w:val="00F921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468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0510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F05103"/>
  </w:style>
  <w:style w:type="paragraph" w:styleId="a4">
    <w:name w:val="List Paragraph"/>
    <w:basedOn w:val="a"/>
    <w:uiPriority w:val="34"/>
    <w:qFormat/>
    <w:rsid w:val="00C34F1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10</Pages>
  <Words>5849</Words>
  <Characters>33344</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39115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доу15</dc:creator>
  <cp:keywords/>
  <dc:description/>
  <cp:lastModifiedBy>методист</cp:lastModifiedBy>
  <cp:revision>12</cp:revision>
  <cp:lastPrinted>2019-01-12T04:28:00Z</cp:lastPrinted>
  <dcterms:created xsi:type="dcterms:W3CDTF">2016-04-08T03:21:00Z</dcterms:created>
  <dcterms:modified xsi:type="dcterms:W3CDTF">2019-01-15T09:19:00Z</dcterms:modified>
</cp:coreProperties>
</file>